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9424" w14:textId="27F219BB" w:rsidR="009D40A6" w:rsidRPr="009D4976" w:rsidRDefault="001F7289" w:rsidP="00DF7133">
      <w:pPr>
        <w:spacing w:line="240" w:lineRule="auto"/>
        <w:ind w:left="0"/>
      </w:pPr>
      <w:r w:rsidRPr="009D4976">
        <w:t>様式第５</w:t>
      </w:r>
    </w:p>
    <w:p w14:paraId="7BB6CCDF" w14:textId="77777777" w:rsidR="00417FD0" w:rsidRPr="00417FD0" w:rsidRDefault="00417FD0" w:rsidP="00417FD0">
      <w:pPr>
        <w:spacing w:afterLines="50" w:after="158" w:line="240" w:lineRule="auto"/>
        <w:ind w:left="0" w:firstLine="0"/>
        <w:jc w:val="right"/>
        <w:rPr>
          <w:rFonts w:cs="Arial"/>
          <w:color w:val="auto"/>
          <w:szCs w:val="22"/>
          <w14:ligatures w14:val="none"/>
        </w:rPr>
      </w:pPr>
      <w:r w:rsidRPr="00417FD0">
        <w:rPr>
          <w:rFonts w:cs="Times New Roman" w:hint="eastAsia"/>
          <w:color w:val="auto"/>
          <w:szCs w:val="22"/>
          <w14:ligatures w14:val="none"/>
        </w:rPr>
        <w:t xml:space="preserve">　　</w:t>
      </w:r>
      <w:r w:rsidRPr="00417FD0">
        <w:rPr>
          <w:rFonts w:cs="Arial" w:hint="eastAsia"/>
          <w:color w:val="auto"/>
          <w:szCs w:val="22"/>
          <w14:ligatures w14:val="none"/>
        </w:rPr>
        <w:t>年　　月　　日</w:t>
      </w:r>
    </w:p>
    <w:p w14:paraId="62C8E97E" w14:textId="52EE6DE0" w:rsidR="009D40A6" w:rsidRPr="009D4976" w:rsidRDefault="009D40A6" w:rsidP="00DF7133">
      <w:pPr>
        <w:spacing w:after="27" w:line="240" w:lineRule="auto"/>
        <w:ind w:left="0" w:firstLine="0"/>
      </w:pPr>
    </w:p>
    <w:p w14:paraId="50B267CE" w14:textId="18F5EEC7" w:rsidR="009D40A6" w:rsidRPr="009D4976" w:rsidRDefault="001F7289" w:rsidP="00DF7133">
      <w:pPr>
        <w:spacing w:line="240" w:lineRule="auto"/>
        <w:ind w:left="0"/>
        <w:rPr>
          <w:lang w:eastAsia="zh-TW"/>
        </w:rPr>
      </w:pPr>
      <w:r w:rsidRPr="009D4976">
        <w:rPr>
          <w:lang w:eastAsia="zh-TW"/>
        </w:rPr>
        <w:t>独立行政法人</w:t>
      </w:r>
      <w:r w:rsidR="00DF7133" w:rsidRPr="009D4976">
        <w:rPr>
          <w:rFonts w:hint="eastAsia"/>
          <w:lang w:eastAsia="zh-TW"/>
        </w:rPr>
        <w:t xml:space="preserve"> </w:t>
      </w:r>
      <w:r w:rsidRPr="009D4976">
        <w:rPr>
          <w:lang w:eastAsia="zh-TW"/>
        </w:rPr>
        <w:t>中小企業基盤整備機構</w:t>
      </w:r>
      <w:r w:rsidR="00DF7133" w:rsidRPr="009D4976">
        <w:rPr>
          <w:rFonts w:hint="eastAsia"/>
          <w:lang w:eastAsia="zh-TW"/>
        </w:rPr>
        <w:t xml:space="preserve"> </w:t>
      </w:r>
      <w:r w:rsidRPr="009D4976">
        <w:rPr>
          <w:lang w:eastAsia="zh-TW"/>
        </w:rPr>
        <w:t>理事長 殿</w:t>
      </w:r>
    </w:p>
    <w:p w14:paraId="67452C4A" w14:textId="34157EFF" w:rsidR="009D40A6" w:rsidRPr="009D4976" w:rsidRDefault="009D40A6" w:rsidP="00DF7133">
      <w:pPr>
        <w:spacing w:after="27" w:line="240" w:lineRule="auto"/>
        <w:ind w:left="0" w:firstLine="0"/>
        <w:rPr>
          <w:lang w:eastAsia="zh-TW"/>
        </w:rPr>
      </w:pPr>
    </w:p>
    <w:p w14:paraId="1A4396C9" w14:textId="77777777" w:rsidR="00E91DAE" w:rsidRPr="00E91DAE" w:rsidRDefault="00E91DAE" w:rsidP="00E91DAE">
      <w:pPr>
        <w:tabs>
          <w:tab w:val="center" w:pos="5972"/>
        </w:tabs>
        <w:wordWrap w:val="0"/>
        <w:spacing w:after="38" w:line="240" w:lineRule="auto"/>
        <w:ind w:left="0" w:firstLine="0"/>
        <w:jc w:val="right"/>
      </w:pPr>
      <w:r w:rsidRPr="00E91DAE">
        <w:rPr>
          <w:rFonts w:hint="eastAsia"/>
        </w:rPr>
        <w:t xml:space="preserve">補助事業者    住所                              </w:t>
      </w:r>
    </w:p>
    <w:p w14:paraId="2DFC5A03" w14:textId="77777777" w:rsidR="00E91DAE" w:rsidRPr="00E91DAE" w:rsidRDefault="00E91DAE" w:rsidP="00E91DAE">
      <w:pPr>
        <w:wordWrap w:val="0"/>
        <w:spacing w:after="24" w:line="240" w:lineRule="auto"/>
        <w:ind w:left="0"/>
        <w:jc w:val="right"/>
      </w:pPr>
      <w:r w:rsidRPr="00E91DAE">
        <w:rPr>
          <w:rFonts w:hint="eastAsia"/>
        </w:rPr>
        <w:t xml:space="preserve">氏名    法人にあっては名称        </w:t>
      </w:r>
    </w:p>
    <w:p w14:paraId="4515F962" w14:textId="77777777" w:rsidR="00E91DAE" w:rsidRPr="00E91DAE" w:rsidRDefault="00E91DAE" w:rsidP="00E91DAE">
      <w:pPr>
        <w:wordWrap w:val="0"/>
        <w:spacing w:after="24" w:line="240" w:lineRule="auto"/>
        <w:ind w:left="0"/>
        <w:jc w:val="right"/>
      </w:pPr>
      <w:r w:rsidRPr="00E91DAE">
        <w:rPr>
          <w:rFonts w:hint="eastAsia"/>
        </w:rPr>
        <w:t xml:space="preserve">及び代表者の氏名          </w:t>
      </w:r>
    </w:p>
    <w:p w14:paraId="4545AB0F" w14:textId="77777777" w:rsidR="00DF7133" w:rsidRPr="00C5468A" w:rsidRDefault="00DF7133" w:rsidP="00DF7133">
      <w:pPr>
        <w:spacing w:after="27" w:line="240" w:lineRule="auto"/>
        <w:ind w:left="0" w:firstLine="0"/>
      </w:pPr>
    </w:p>
    <w:p w14:paraId="5D451D4C" w14:textId="271DFEFB" w:rsidR="009D40A6" w:rsidRPr="009D4976" w:rsidRDefault="001F7289" w:rsidP="009A2689">
      <w:pPr>
        <w:spacing w:line="240" w:lineRule="auto"/>
        <w:ind w:left="0"/>
        <w:jc w:val="center"/>
      </w:pPr>
      <w:r w:rsidRPr="009D4976">
        <w:t>中小企業新事業進出促進補助金に係る状況報告書</w:t>
      </w:r>
    </w:p>
    <w:p w14:paraId="66A12DFD" w14:textId="77777777" w:rsidR="009A2689" w:rsidRPr="009D4976" w:rsidRDefault="009A2689" w:rsidP="009A2689">
      <w:pPr>
        <w:spacing w:line="240" w:lineRule="auto"/>
        <w:ind w:left="0"/>
      </w:pPr>
    </w:p>
    <w:p w14:paraId="3C687681" w14:textId="77777777" w:rsidR="009A2689" w:rsidRPr="009D4976" w:rsidRDefault="001F7289" w:rsidP="009A2689">
      <w:pPr>
        <w:spacing w:line="240" w:lineRule="auto"/>
        <w:ind w:left="0" w:firstLineChars="100" w:firstLine="210"/>
      </w:pPr>
      <w:r w:rsidRPr="009D4976">
        <w:t>中小企業新事業進出促進補助金交付規程第１６条の規定に基づき、下記のとおり報告します。</w:t>
      </w:r>
    </w:p>
    <w:p w14:paraId="538A2A2A" w14:textId="77777777" w:rsidR="009A2689" w:rsidRPr="009D4976" w:rsidRDefault="009A2689" w:rsidP="009A2689">
      <w:pPr>
        <w:spacing w:line="240" w:lineRule="auto"/>
        <w:ind w:left="8" w:hangingChars="4" w:hanging="8"/>
      </w:pPr>
    </w:p>
    <w:p w14:paraId="3A419640" w14:textId="2EEAD5E7" w:rsidR="009A2689" w:rsidRPr="009D4976" w:rsidRDefault="009A2689" w:rsidP="009A2689">
      <w:pPr>
        <w:spacing w:line="240" w:lineRule="auto"/>
        <w:ind w:left="8" w:hangingChars="4" w:hanging="8"/>
        <w:jc w:val="center"/>
      </w:pPr>
      <w:r w:rsidRPr="009D4976">
        <w:rPr>
          <w:rFonts w:hint="eastAsia"/>
        </w:rPr>
        <w:t>記</w:t>
      </w:r>
    </w:p>
    <w:p w14:paraId="5948A1E4" w14:textId="514FA7B0" w:rsidR="009A2689" w:rsidRPr="009D4976" w:rsidRDefault="009A2689" w:rsidP="009A2689">
      <w:pPr>
        <w:spacing w:line="240" w:lineRule="auto"/>
        <w:ind w:left="8" w:hangingChars="4" w:hanging="8"/>
        <w:jc w:val="center"/>
      </w:pPr>
    </w:p>
    <w:p w14:paraId="512CEB63" w14:textId="602D18F4" w:rsidR="009A2689" w:rsidRDefault="001F7289" w:rsidP="006B2DEC">
      <w:pPr>
        <w:pStyle w:val="a7"/>
        <w:numPr>
          <w:ilvl w:val="0"/>
          <w:numId w:val="36"/>
        </w:numPr>
        <w:spacing w:line="240" w:lineRule="auto"/>
        <w:ind w:leftChars="0"/>
      </w:pPr>
      <w:r w:rsidRPr="009D4976">
        <w:t>補助事業の遂行状況</w:t>
      </w:r>
    </w:p>
    <w:p w14:paraId="4957C4E0" w14:textId="41DD3BDD" w:rsidR="009A2689" w:rsidRPr="009D4976" w:rsidRDefault="001F7289" w:rsidP="009A2689">
      <w:pPr>
        <w:spacing w:line="240" w:lineRule="auto"/>
        <w:ind w:leftChars="132" w:left="850" w:hangingChars="358" w:hanging="573"/>
        <w:rPr>
          <w:sz w:val="16"/>
        </w:rPr>
      </w:pPr>
      <w:r w:rsidRPr="009D4976">
        <w:rPr>
          <w:sz w:val="16"/>
        </w:rPr>
        <w:t>（注１）具体的に記述してください。</w:t>
      </w:r>
    </w:p>
    <w:p w14:paraId="0C9A79A4" w14:textId="5439DD7B" w:rsidR="009D40A6" w:rsidRPr="009D4976" w:rsidRDefault="001F7289" w:rsidP="009A2689">
      <w:pPr>
        <w:spacing w:line="240" w:lineRule="auto"/>
        <w:ind w:leftChars="132" w:left="850" w:hangingChars="358" w:hanging="573"/>
      </w:pPr>
      <w:r w:rsidRPr="009D4976">
        <w:rPr>
          <w:sz w:val="16"/>
        </w:rPr>
        <w:t>（注２）当初のスケジュールに対して遅延しているか否かについて記述してください。遅延している場合は、その理由を記述してください。</w:t>
      </w:r>
    </w:p>
    <w:p w14:paraId="7D84B931" w14:textId="21F0A8E7" w:rsidR="009A2689" w:rsidRPr="009D4976" w:rsidRDefault="009A2689" w:rsidP="00DF7133">
      <w:pPr>
        <w:spacing w:line="240" w:lineRule="auto"/>
        <w:ind w:left="0"/>
      </w:pPr>
    </w:p>
    <w:p w14:paraId="0895C251" w14:textId="77777777" w:rsidR="009A2689" w:rsidRPr="009D4976" w:rsidRDefault="009A2689" w:rsidP="00DF7133">
      <w:pPr>
        <w:spacing w:line="240" w:lineRule="auto"/>
        <w:ind w:left="0"/>
      </w:pPr>
    </w:p>
    <w:p w14:paraId="2EC59FB8" w14:textId="5DA1A4FF" w:rsidR="009A2689" w:rsidRPr="009D4976" w:rsidRDefault="009A2689" w:rsidP="00DF7133">
      <w:pPr>
        <w:spacing w:line="240" w:lineRule="auto"/>
        <w:ind w:left="0"/>
      </w:pPr>
    </w:p>
    <w:p w14:paraId="1D3941AD" w14:textId="401B4E54" w:rsidR="009D40A6" w:rsidRPr="009D4976" w:rsidRDefault="001F7289" w:rsidP="00DF7133">
      <w:pPr>
        <w:spacing w:line="240" w:lineRule="auto"/>
        <w:ind w:left="0"/>
      </w:pPr>
      <w:r w:rsidRPr="009D4976">
        <w:t xml:space="preserve">２．補助対象経費の区分別収支概要 </w:t>
      </w:r>
    </w:p>
    <w:p w14:paraId="6C2E0FAA" w14:textId="11AF65F0" w:rsidR="006B3EAF" w:rsidRPr="009D4976" w:rsidRDefault="001F7289" w:rsidP="009A2689">
      <w:pPr>
        <w:spacing w:line="240" w:lineRule="auto"/>
        <w:ind w:left="0"/>
        <w:rPr>
          <w:lang w:eastAsia="zh-TW"/>
        </w:rPr>
      </w:pPr>
      <w:r w:rsidRPr="009D4976">
        <w:t xml:space="preserve">  </w:t>
      </w:r>
      <w:r w:rsidRPr="009D4976">
        <w:rPr>
          <w:lang w:eastAsia="zh-TW"/>
        </w:rPr>
        <w:t>＊別紙参照</w:t>
      </w:r>
    </w:p>
    <w:p w14:paraId="013632CB" w14:textId="1D413324" w:rsidR="00AC3E56" w:rsidRDefault="00AC3E56">
      <w:pPr>
        <w:spacing w:after="0" w:line="240" w:lineRule="auto"/>
        <w:ind w:left="0" w:firstLine="0"/>
        <w:rPr>
          <w:lang w:eastAsia="zh-TW"/>
        </w:rPr>
      </w:pPr>
      <w:r>
        <w:rPr>
          <w:lang w:eastAsia="zh-TW"/>
        </w:rPr>
        <w:br w:type="page"/>
      </w:r>
    </w:p>
    <w:p w14:paraId="5E33EA7B" w14:textId="16C52A4E" w:rsidR="00196809" w:rsidRDefault="0095370F" w:rsidP="00196809">
      <w:pPr>
        <w:spacing w:line="240" w:lineRule="auto"/>
        <w:ind w:left="0"/>
        <w:rPr>
          <w:lang w:eastAsia="zh-TW"/>
        </w:rPr>
      </w:pPr>
      <w:r>
        <w:rPr>
          <w:rFonts w:ascii="ＭＳ Ｐゴシック" w:eastAsia="ＭＳ Ｐゴシック" w:hAnsi="ＭＳ Ｐゴシック" w:cs="ＭＳ Ｐゴシック"/>
          <w:noProof/>
          <w:color w:val="auto"/>
          <w:kern w:val="0"/>
          <w:sz w:val="24"/>
          <w14:ligatures w14:val="none"/>
        </w:rPr>
        <w:lastRenderedPageBreak/>
        <mc:AlternateContent>
          <mc:Choice Requires="wps">
            <w:drawing>
              <wp:anchor distT="0" distB="0" distL="114300" distR="114300" simplePos="0" relativeHeight="251661312" behindDoc="0" locked="0" layoutInCell="1" allowOverlap="1" wp14:anchorId="0EC299B9" wp14:editId="24F4B2ED">
                <wp:simplePos x="0" y="0"/>
                <wp:positionH relativeFrom="margin">
                  <wp:align>right</wp:align>
                </wp:positionH>
                <wp:positionV relativeFrom="paragraph">
                  <wp:posOffset>-558800</wp:posOffset>
                </wp:positionV>
                <wp:extent cx="1621790" cy="520700"/>
                <wp:effectExtent l="19050" t="19050" r="35560" b="31750"/>
                <wp:wrapNone/>
                <wp:docPr id="1329567025" name="正方形/長方形 1"/>
                <wp:cNvGraphicFramePr/>
                <a:graphic xmlns:a="http://schemas.openxmlformats.org/drawingml/2006/main">
                  <a:graphicData uri="http://schemas.microsoft.com/office/word/2010/wordprocessingShape">
                    <wps:wsp>
                      <wps:cNvSpPr/>
                      <wps:spPr>
                        <a:xfrm>
                          <a:off x="0" y="0"/>
                          <a:ext cx="1621790" cy="520700"/>
                        </a:xfrm>
                        <a:prstGeom prst="rect">
                          <a:avLst/>
                        </a:prstGeom>
                        <a:solidFill>
                          <a:sysClr val="window" lastClr="FFFFFF"/>
                        </a:solidFill>
                        <a:ln w="50800" cap="flat" cmpd="thickThin" algn="ctr">
                          <a:solidFill>
                            <a:srgbClr val="FF0000"/>
                          </a:solidFill>
                          <a:prstDash val="solid"/>
                          <a:miter lim="800000"/>
                        </a:ln>
                        <a:effectLst/>
                      </wps:spPr>
                      <wps:txbx>
                        <w:txbxContent>
                          <w:p w14:paraId="5A901683" w14:textId="77777777" w:rsidR="0095370F" w:rsidRDefault="0095370F" w:rsidP="0095370F">
                            <w:pPr>
                              <w:ind w:left="0"/>
                              <w:jc w:val="center"/>
                              <w:rPr>
                                <w:b/>
                                <w:bCs/>
                                <w:color w:val="FF0000"/>
                                <w:sz w:val="28"/>
                                <w:szCs w:val="36"/>
                              </w:rPr>
                            </w:pPr>
                            <w:r>
                              <w:rPr>
                                <w:rFonts w:hint="eastAsia"/>
                                <w:b/>
                                <w:bCs/>
                                <w:color w:val="FF0000"/>
                                <w:sz w:val="28"/>
                                <w:szCs w:val="36"/>
                              </w:rPr>
                              <w:t>記入例</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299B9" id="正方形/長方形 1" o:spid="_x0000_s1026" style="position:absolute;margin-left:76.5pt;margin-top:-44pt;width:127.7pt;height:4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1WbwIAAOQEAAAOAAAAZHJzL2Uyb0RvYy54bWysVNtuGjEQfa/Uf7D83uyCyA2xRCgRVaUo&#10;iUSqPBuvl7XqW23DLv36HnsJJGmfqu6DmfGM53LmDLObXiuyEz5Iayo6OispEYbbWppNRb8/L79c&#10;URIiMzVT1oiK7kWgN/PPn2adm4qxba2qhScIYsK0cxVtY3TTogi8FZqFM+uEgbGxXrMI1W+K2rMO&#10;0bUqxmV5UXTW185bLkLA7d1gpPMcv2kEj49NE0QkqqKoLebT53OdzmI+Y9ONZ66V/FAG+4cqNJMG&#10;SY+h7lhkZOvlH6G05N4G28QzbnVhm0ZykXtAN6PyQzerljmRewE4wR1hCv8vLH/YrdyTBwydC9MA&#10;MXXRN16nX9RH+gzW/giW6CPhuBxdjEeX18CUw3Y+Li/LjGZxeu18iF+F1SQJFfUYRsaI7e5DREa4&#10;vrqkZMEqWS+lUlnZh1vlyY5hbhh3bTtKFAsRlxVd5i/NDiHePVOGdKimvEIxhDMQqlEsQtSurmjE&#10;kH88txgVYWoDvvLoc0XvYgS/WR9zL5clvr+lSqXfsdAONeYIA5u0jKC0krqiKOP0WpnUmMikPABw&#10;wjxJsV/3h0Gsbb1/8sTbgbDB8aVEvnsg8MQ8GIr2sHXxEUejLHrmSjpKWut/fbxLfiAMLJR0YHpF&#10;w88t8wKAfjOg0vVoMkG4mJXJ+eUYin9rWb+1mK2+tRjKCHvteBaTf1SvYuOtfsFSLlJWmJjhyD1g&#10;fVBu47CBWGsuFovshnVwLN6bleMpeIIqIfzcvzDvDgyK4N6Dfd0KNv1ApME3vTR2sY22kZllCdoB&#10;T/AlKVilzJzD2qddfatnr9Of0/w3AAAA//8DAFBLAwQUAAYACAAAACEAUs0mc98AAAAHAQAADwAA&#10;AGRycy9kb3ducmV2LnhtbEyPQU+DQBCF7yb+h82YeDHtIrFIkKVpTIwHD7XVg8eFHYGWnaXslsK/&#10;dzzpbd68yXvf5OvJdmLEwbeOFNwvIxBIlTMt1Qo+P14WKQgfNBndOUIFM3pYF9dXuc6Mu9AOx32o&#10;BYeQz7SCJoQ+k9JXDVrtl65HYu/bDVYHlkMtzaAvHG47GUdRIq1uiRsa3eNzg9Vxf7YKxvZ097h9&#10;mzeu/Hqdt+/J4RQfD0rd3kybJxABp/B3DL/4jA4FM5XuTMaLTgE/EhQs0pQHtuPV6gFEyZskAlnk&#10;8j9/8QMAAP//AwBQSwECLQAUAAYACAAAACEAtoM4kv4AAADhAQAAEwAAAAAAAAAAAAAAAAAAAAAA&#10;W0NvbnRlbnRfVHlwZXNdLnhtbFBLAQItABQABgAIAAAAIQA4/SH/1gAAAJQBAAALAAAAAAAAAAAA&#10;AAAAAC8BAABfcmVscy8ucmVsc1BLAQItABQABgAIAAAAIQDFAj1WbwIAAOQEAAAOAAAAAAAAAAAA&#10;AAAAAC4CAABkcnMvZTJvRG9jLnhtbFBLAQItABQABgAIAAAAIQBSzSZz3wAAAAcBAAAPAAAAAAAA&#10;AAAAAAAAAMkEAABkcnMvZG93bnJldi54bWxQSwUGAAAAAAQABADzAAAA1QUAAAAA&#10;" fillcolor="window" strokecolor="red" strokeweight="4pt">
                <v:stroke linestyle="thickThin"/>
                <v:textbox>
                  <w:txbxContent>
                    <w:p w14:paraId="5A901683" w14:textId="77777777" w:rsidR="0095370F" w:rsidRDefault="0095370F" w:rsidP="0095370F">
                      <w:pPr>
                        <w:ind w:left="0"/>
                        <w:jc w:val="center"/>
                        <w:rPr>
                          <w:b/>
                          <w:bCs/>
                          <w:color w:val="FF0000"/>
                          <w:sz w:val="28"/>
                          <w:szCs w:val="36"/>
                        </w:rPr>
                      </w:pPr>
                      <w:r>
                        <w:rPr>
                          <w:rFonts w:hint="eastAsia"/>
                          <w:b/>
                          <w:bCs/>
                          <w:color w:val="FF0000"/>
                          <w:sz w:val="28"/>
                          <w:szCs w:val="36"/>
                        </w:rPr>
                        <w:t>記入例</w:t>
                      </w:r>
                    </w:p>
                  </w:txbxContent>
                </v:textbox>
                <w10:wrap anchorx="margin"/>
              </v:rect>
            </w:pict>
          </mc:Fallback>
        </mc:AlternateContent>
      </w:r>
      <w:r w:rsidR="00196809">
        <w:rPr>
          <w:rFonts w:hint="eastAsia"/>
          <w:lang w:eastAsia="zh-TW"/>
        </w:rPr>
        <w:t>様式第５</w:t>
      </w:r>
    </w:p>
    <w:p w14:paraId="08B76A72" w14:textId="77777777" w:rsidR="00196809" w:rsidRDefault="00196809" w:rsidP="00196809">
      <w:pPr>
        <w:spacing w:afterLines="50" w:after="158" w:line="240" w:lineRule="auto"/>
        <w:ind w:firstLine="0"/>
        <w:jc w:val="right"/>
        <w:rPr>
          <w:rFonts w:cs="Arial"/>
          <w:color w:val="auto"/>
          <w:szCs w:val="22"/>
          <w:lang w:eastAsia="zh-TW"/>
          <w14:ligatures w14:val="none"/>
        </w:rPr>
      </w:pPr>
      <w:r>
        <w:rPr>
          <w:rFonts w:cs="Times New Roman" w:hint="eastAsia"/>
          <w:b/>
          <w:bCs/>
          <w:color w:val="FF0000"/>
          <w:kern w:val="0"/>
          <w:szCs w:val="22"/>
          <w:lang w:eastAsia="zh-TW"/>
          <w14:ligatures w14:val="none"/>
        </w:rPr>
        <w:t>202X</w:t>
      </w:r>
      <w:r>
        <w:rPr>
          <w:rFonts w:cs="Arial" w:hint="eastAsia"/>
          <w:color w:val="auto"/>
          <w:szCs w:val="22"/>
          <w:lang w:eastAsia="zh-TW"/>
          <w14:ligatures w14:val="none"/>
        </w:rPr>
        <w:t>年</w:t>
      </w:r>
      <w:r>
        <w:rPr>
          <w:rFonts w:cs="Arial" w:hint="eastAsia"/>
          <w:b/>
          <w:bCs/>
          <w:color w:val="FF0000"/>
          <w:kern w:val="0"/>
          <w:szCs w:val="22"/>
          <w:lang w:eastAsia="zh-TW"/>
          <w14:ligatures w14:val="none"/>
        </w:rPr>
        <w:t>XX</w:t>
      </w:r>
      <w:r>
        <w:rPr>
          <w:rFonts w:cs="Arial" w:hint="eastAsia"/>
          <w:color w:val="auto"/>
          <w:szCs w:val="22"/>
          <w:lang w:eastAsia="zh-TW"/>
          <w14:ligatures w14:val="none"/>
        </w:rPr>
        <w:t>月</w:t>
      </w:r>
      <w:r>
        <w:rPr>
          <w:rFonts w:cs="Arial" w:hint="eastAsia"/>
          <w:b/>
          <w:bCs/>
          <w:color w:val="FF0000"/>
          <w:kern w:val="0"/>
          <w:szCs w:val="22"/>
          <w:lang w:eastAsia="zh-TW"/>
          <w14:ligatures w14:val="none"/>
        </w:rPr>
        <w:t>XX</w:t>
      </w:r>
      <w:r>
        <w:rPr>
          <w:rFonts w:cs="Arial" w:hint="eastAsia"/>
          <w:color w:val="auto"/>
          <w:szCs w:val="22"/>
          <w:lang w:eastAsia="zh-TW"/>
          <w14:ligatures w14:val="none"/>
        </w:rPr>
        <w:t>日</w:t>
      </w:r>
    </w:p>
    <w:p w14:paraId="7F7B5141" w14:textId="77777777" w:rsidR="00196809" w:rsidRDefault="00196809" w:rsidP="00196809">
      <w:pPr>
        <w:spacing w:after="27" w:line="240" w:lineRule="auto"/>
        <w:ind w:left="0" w:firstLine="0"/>
        <w:rPr>
          <w:lang w:eastAsia="zh-TW"/>
        </w:rPr>
      </w:pPr>
    </w:p>
    <w:p w14:paraId="38E93382" w14:textId="77777777" w:rsidR="00196809" w:rsidRDefault="00196809" w:rsidP="00196809">
      <w:pPr>
        <w:spacing w:line="240" w:lineRule="auto"/>
        <w:ind w:left="0"/>
        <w:rPr>
          <w:lang w:eastAsia="zh-TW"/>
        </w:rPr>
      </w:pPr>
      <w:r>
        <w:rPr>
          <w:rFonts w:hint="eastAsia"/>
          <w:lang w:eastAsia="zh-TW"/>
        </w:rPr>
        <w:t>独立行政法人 中小企業基盤整備機構 理事長 殿</w:t>
      </w:r>
    </w:p>
    <w:p w14:paraId="6569D6AB" w14:textId="77777777" w:rsidR="00196809" w:rsidRDefault="00196809" w:rsidP="00196809">
      <w:pPr>
        <w:spacing w:after="27" w:line="240" w:lineRule="auto"/>
        <w:ind w:left="0" w:firstLine="0"/>
        <w:rPr>
          <w:lang w:eastAsia="zh-TW"/>
        </w:rPr>
      </w:pPr>
    </w:p>
    <w:p w14:paraId="285D5329" w14:textId="77777777" w:rsidR="00196809" w:rsidRDefault="00196809" w:rsidP="00196809">
      <w:pPr>
        <w:tabs>
          <w:tab w:val="center" w:pos="5972"/>
        </w:tabs>
        <w:wordWrap w:val="0"/>
        <w:spacing w:after="38" w:line="240" w:lineRule="auto"/>
        <w:ind w:left="0" w:firstLine="0"/>
        <w:jc w:val="right"/>
      </w:pPr>
      <w:r>
        <w:rPr>
          <w:rFonts w:hint="eastAsia"/>
        </w:rPr>
        <w:t xml:space="preserve">補助事業者    住所  </w:t>
      </w:r>
      <w:r>
        <w:rPr>
          <w:rFonts w:hint="eastAsia"/>
          <w:b/>
          <w:bCs/>
          <w:color w:val="FF0000"/>
          <w:kern w:val="0"/>
        </w:rPr>
        <w:t>東京都千代田区X-X 新事業進出ビル2F</w:t>
      </w:r>
    </w:p>
    <w:p w14:paraId="1F4C1B19" w14:textId="5656DB89" w:rsidR="00196809" w:rsidRDefault="00196809" w:rsidP="00196809">
      <w:pPr>
        <w:wordWrap w:val="0"/>
        <w:spacing w:after="24" w:line="240" w:lineRule="auto"/>
        <w:ind w:left="0"/>
        <w:jc w:val="right"/>
        <w:rPr>
          <w:lang w:eastAsia="zh-TW"/>
        </w:rPr>
      </w:pPr>
      <w:r>
        <w:rPr>
          <w:rFonts w:hint="eastAsia"/>
          <w:lang w:eastAsia="zh-TW"/>
        </w:rPr>
        <w:t xml:space="preserve">氏名    </w:t>
      </w:r>
      <w:r>
        <w:rPr>
          <w:rFonts w:hint="eastAsia"/>
          <w:b/>
          <w:bCs/>
          <w:color w:val="FF0000"/>
          <w:kern w:val="0"/>
          <w:lang w:eastAsia="zh-TW"/>
        </w:rPr>
        <w:t>株式会社 新事業進出</w:t>
      </w:r>
      <w:r w:rsidR="000E54A2">
        <w:rPr>
          <w:rFonts w:hint="eastAsia"/>
          <w:b/>
          <w:bCs/>
          <w:color w:val="FF0000"/>
          <w:kern w:val="0"/>
          <w:lang w:eastAsia="zh-TW"/>
        </w:rPr>
        <w:t xml:space="preserve">　　　　　　　</w:t>
      </w:r>
    </w:p>
    <w:p w14:paraId="45B84155" w14:textId="611CA9B5" w:rsidR="00196809" w:rsidRDefault="00196809" w:rsidP="00196809">
      <w:pPr>
        <w:wordWrap w:val="0"/>
        <w:spacing w:after="24" w:line="240" w:lineRule="auto"/>
        <w:ind w:left="0"/>
        <w:jc w:val="right"/>
        <w:rPr>
          <w:lang w:eastAsia="zh-TW"/>
        </w:rPr>
      </w:pPr>
      <w:r>
        <w:rPr>
          <w:rFonts w:hint="eastAsia"/>
          <w:b/>
          <w:bCs/>
          <w:color w:val="FF0000"/>
          <w:kern w:val="0"/>
          <w:lang w:eastAsia="zh-TW"/>
        </w:rPr>
        <w:t>新事業 太郎</w:t>
      </w:r>
      <w:r w:rsidR="000E54A2">
        <w:rPr>
          <w:rFonts w:hint="eastAsia"/>
          <w:b/>
          <w:bCs/>
          <w:color w:val="FF0000"/>
          <w:kern w:val="0"/>
          <w:lang w:eastAsia="zh-TW"/>
        </w:rPr>
        <w:t xml:space="preserve">　　　　　　　　　　　</w:t>
      </w:r>
    </w:p>
    <w:p w14:paraId="48AF3D02" w14:textId="77777777" w:rsidR="00196809" w:rsidRDefault="00196809" w:rsidP="00196809">
      <w:pPr>
        <w:spacing w:after="27" w:line="240" w:lineRule="auto"/>
        <w:ind w:left="0" w:firstLine="0"/>
        <w:rPr>
          <w:lang w:eastAsia="zh-TW"/>
        </w:rPr>
      </w:pPr>
    </w:p>
    <w:p w14:paraId="05C45B7C" w14:textId="77777777" w:rsidR="00196809" w:rsidRDefault="00196809" w:rsidP="00196809">
      <w:pPr>
        <w:spacing w:line="240" w:lineRule="auto"/>
        <w:ind w:left="0"/>
        <w:jc w:val="center"/>
      </w:pPr>
      <w:r>
        <w:rPr>
          <w:rFonts w:hint="eastAsia"/>
        </w:rPr>
        <w:t>中小企業新事業進出促進補助金に係る状況報告書</w:t>
      </w:r>
    </w:p>
    <w:p w14:paraId="58F64AC9" w14:textId="77777777" w:rsidR="00196809" w:rsidRDefault="00196809" w:rsidP="00196809">
      <w:pPr>
        <w:spacing w:line="240" w:lineRule="auto"/>
        <w:ind w:left="0"/>
      </w:pPr>
    </w:p>
    <w:p w14:paraId="7B9FD755" w14:textId="77777777" w:rsidR="00196809" w:rsidRDefault="00196809" w:rsidP="00196809">
      <w:pPr>
        <w:spacing w:line="240" w:lineRule="auto"/>
        <w:ind w:left="0" w:firstLineChars="100" w:firstLine="210"/>
      </w:pPr>
      <w:r>
        <w:rPr>
          <w:rFonts w:hint="eastAsia"/>
        </w:rPr>
        <w:t>中小企業新事業進出促進補助金交付規程第１６条の規定に基づき、下記のとおり報告します。</w:t>
      </w:r>
    </w:p>
    <w:p w14:paraId="3E14E1AC" w14:textId="77777777" w:rsidR="00196809" w:rsidRDefault="00196809" w:rsidP="00196809">
      <w:pPr>
        <w:spacing w:line="240" w:lineRule="auto"/>
        <w:ind w:left="8" w:hangingChars="4" w:hanging="8"/>
      </w:pPr>
    </w:p>
    <w:p w14:paraId="42225ED2" w14:textId="77777777" w:rsidR="00196809" w:rsidRDefault="00196809" w:rsidP="00196809">
      <w:pPr>
        <w:spacing w:line="240" w:lineRule="auto"/>
        <w:ind w:left="8" w:hangingChars="4" w:hanging="8"/>
        <w:jc w:val="center"/>
      </w:pPr>
      <w:r>
        <w:rPr>
          <w:rFonts w:hint="eastAsia"/>
        </w:rPr>
        <w:t>記</w:t>
      </w:r>
    </w:p>
    <w:p w14:paraId="3B9C883D" w14:textId="77777777" w:rsidR="00196809" w:rsidRDefault="00196809" w:rsidP="00196809">
      <w:pPr>
        <w:spacing w:line="240" w:lineRule="auto"/>
        <w:ind w:left="8" w:hangingChars="4" w:hanging="8"/>
        <w:jc w:val="center"/>
      </w:pPr>
    </w:p>
    <w:p w14:paraId="3530C7BA" w14:textId="0709F5F1" w:rsidR="008B09EF" w:rsidRDefault="008B09EF" w:rsidP="008B09EF">
      <w:pPr>
        <w:pStyle w:val="a7"/>
        <w:numPr>
          <w:ilvl w:val="0"/>
          <w:numId w:val="37"/>
        </w:numPr>
        <w:spacing w:line="240" w:lineRule="auto"/>
        <w:ind w:leftChars="0"/>
      </w:pPr>
      <w:r>
        <w:rPr>
          <w:rFonts w:hint="eastAsia"/>
          <w:noProof/>
        </w:rPr>
        <mc:AlternateContent>
          <mc:Choice Requires="wps">
            <w:drawing>
              <wp:anchor distT="0" distB="0" distL="114300" distR="114300" simplePos="0" relativeHeight="251659264" behindDoc="0" locked="0" layoutInCell="1" allowOverlap="1" wp14:anchorId="7AB5C3C6" wp14:editId="098C2A7A">
                <wp:simplePos x="0" y="0"/>
                <wp:positionH relativeFrom="margin">
                  <wp:posOffset>-137795</wp:posOffset>
                </wp:positionH>
                <wp:positionV relativeFrom="paragraph">
                  <wp:posOffset>171450</wp:posOffset>
                </wp:positionV>
                <wp:extent cx="6269355" cy="2274570"/>
                <wp:effectExtent l="19050" t="19050" r="17145" b="11430"/>
                <wp:wrapNone/>
                <wp:docPr id="294774009" name="四角形: 角を丸くする 2"/>
                <wp:cNvGraphicFramePr/>
                <a:graphic xmlns:a="http://schemas.openxmlformats.org/drawingml/2006/main">
                  <a:graphicData uri="http://schemas.microsoft.com/office/word/2010/wordprocessingShape">
                    <wps:wsp>
                      <wps:cNvSpPr/>
                      <wps:spPr>
                        <a:xfrm>
                          <a:off x="0" y="0"/>
                          <a:ext cx="6269355" cy="2274570"/>
                        </a:xfrm>
                        <a:prstGeom prst="roundRect">
                          <a:avLst>
                            <a:gd name="adj" fmla="val 10391"/>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52314" id="四角形: 角を丸くする 2" o:spid="_x0000_s1026" style="position:absolute;margin-left:-10.85pt;margin-top:13.5pt;width:493.65pt;height:17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xIAbgIAAMwEAAAOAAAAZHJzL2Uyb0RvYy54bWysVEtvGjEQvlfqf7B8bxZIyANliVAiqkpR&#10;GjWpch68NuvKr44NS/rrO/YukKa3qhzM2PP+5pu9vtlZw7YSo/au5uOTEWfSCd9ot6759+flp0vO&#10;YgLXgPFO1vxVRn4z//jhugszOfGtN41ERkFcnHWh5m1KYVZVUbTSQjzxQTpSKo8WEl1xXTUIHUW3&#10;ppqMRudV57EJ6IWMkV7veiWfl/hKSZG+KhVlYqbmVFsqJ5Zzlc9qfg2zNUJotRjKgH+owoJ2lPQQ&#10;6g4SsA3qv0JZLdBHr9KJ8LbySmkhSw/UzXj0rpunFoIsvRA4MRxgiv8vrHjYPoVHJBi6EGeRxNzF&#10;TqHN/1Qf2xWwXg9gyV1igh7PJ+dXp9MpZ4J0k8nF2fSiwFkd3QPG9Fl6y7JQc/Qb13yjkRSkYHsf&#10;U4GsYQ4scQOaH5wpa2gAWzBsPDq9GucBUcTBmKR9zOzp/FIbU0ZoHOuojMvpRa4IiEnKQCLRhqbm&#10;0a05A7MmioqEJX30RjfZPQeKuF7dGmSUtubL5Yh+Q+I/zHLuO4htb1dUPYGsTsRio23NL7Pz3tu4&#10;HF0WHlK3uZcjzFla+eb1ERn6npgxiKWmJPcQ0yMgAUGcpe1KX+lQxlOLwujAWevx1/u3bEfEIA1n&#10;HTGa2v65AZScmS+OKHM1PjvLK1AuNK0JXfCtZvVW4zb21hMaY9rfIIqY7ZPZiwq9faHlW+SspAIn&#10;KHcP8HC5Tf2m0foKuVgUM6J9gHTvnoLIwTM+Gdbn3QtgGIiSiGMPfs/+Yfo9EY62PQEWm+SVPiDb&#10;4znATCtTyDOsd97Jt/didfwIzX8DAAD//wMAUEsDBBQABgAIAAAAIQCFzoGi3wAAAAoBAAAPAAAA&#10;ZHJzL2Rvd25yZXYueG1sTI9BTsMwEEX3SNzBmkrsWqcOTUuIU6FIbNggAgdwnGkcNR6H2G1TTo9Z&#10;0eVonv5/v9jPdmBnnHzvSMJ6lQBD0q7tqZPw9fm63AHzQVGrBkco4Yoe9uX9XaHy1l3oA8916FgM&#10;IZ8rCSaEMefca4NW+ZUbkeLv4CarQjynjreTusRwO3CRJBm3qqfYYNSIlUF9rE9WwkGkaVo1740m&#10;g9WPfry+me9ayofF/PIMLOAc/mH404/qUEanxp2o9WyQsBTrbUQliG3cFIGnbJMBaySku40AXhb8&#10;dkL5CwAA//8DAFBLAQItABQABgAIAAAAIQC2gziS/gAAAOEBAAATAAAAAAAAAAAAAAAAAAAAAABb&#10;Q29udGVudF9UeXBlc10ueG1sUEsBAi0AFAAGAAgAAAAhADj9If/WAAAAlAEAAAsAAAAAAAAAAAAA&#10;AAAALwEAAF9yZWxzLy5yZWxzUEsBAi0AFAAGAAgAAAAhAHm7EgBuAgAAzAQAAA4AAAAAAAAAAAAA&#10;AAAALgIAAGRycy9lMm9Eb2MueG1sUEsBAi0AFAAGAAgAAAAhAIXOgaLfAAAACgEAAA8AAAAAAAAA&#10;AAAAAAAAyAQAAGRycy9kb3ducmV2LnhtbFBLBQYAAAAABAAEAPMAAADUBQAAAAA=&#10;" filled="f" strokecolor="red" strokeweight="2.25pt">
                <v:stroke joinstyle="miter"/>
                <w10:wrap anchorx="margin"/>
              </v:roundrect>
            </w:pict>
          </mc:Fallback>
        </mc:AlternateContent>
      </w:r>
      <w:r w:rsidR="00196809">
        <w:rPr>
          <w:rFonts w:hint="eastAsia"/>
        </w:rPr>
        <w:t>補助事業の遂行状況</w:t>
      </w:r>
    </w:p>
    <w:p w14:paraId="7D61911B" w14:textId="310AD13E" w:rsidR="008B09EF" w:rsidRDefault="00512507" w:rsidP="008B09EF">
      <w:pPr>
        <w:pStyle w:val="a7"/>
        <w:spacing w:line="240" w:lineRule="auto"/>
        <w:ind w:leftChars="0" w:left="420" w:firstLineChars="100" w:firstLine="211"/>
        <w:rPr>
          <w:b/>
          <w:bCs/>
          <w:color w:val="FF0000"/>
        </w:rPr>
      </w:pPr>
      <w:r w:rsidRPr="008B09EF">
        <w:rPr>
          <w:rFonts w:hint="eastAsia"/>
          <w:b/>
          <w:bCs/>
          <w:color w:val="FF0000"/>
        </w:rPr>
        <w:t>当初</w:t>
      </w:r>
      <w:r w:rsidR="00A53DD1" w:rsidRPr="008B09EF">
        <w:rPr>
          <w:rFonts w:hint="eastAsia"/>
          <w:b/>
          <w:bCs/>
          <w:color w:val="FF0000"/>
        </w:rPr>
        <w:t>の事業</w:t>
      </w:r>
      <w:r w:rsidRPr="008B09EF">
        <w:rPr>
          <w:rFonts w:hint="eastAsia"/>
          <w:b/>
          <w:bCs/>
          <w:color w:val="FF0000"/>
        </w:rPr>
        <w:t>計画</w:t>
      </w:r>
      <w:r w:rsidR="00A53DD1" w:rsidRPr="008B09EF">
        <w:rPr>
          <w:rFonts w:hint="eastAsia"/>
          <w:b/>
          <w:bCs/>
          <w:color w:val="FF0000"/>
        </w:rPr>
        <w:t>では、</w:t>
      </w:r>
      <w:r w:rsidRPr="008B09EF">
        <w:rPr>
          <w:b/>
          <w:bCs/>
          <w:color w:val="FF0000"/>
        </w:rPr>
        <w:t>20</w:t>
      </w:r>
      <w:r w:rsidR="00EE1C2E" w:rsidRPr="008B09EF">
        <w:rPr>
          <w:rFonts w:hint="eastAsia"/>
          <w:b/>
          <w:bCs/>
          <w:color w:val="FF0000"/>
        </w:rPr>
        <w:t>XX</w:t>
      </w:r>
      <w:r w:rsidRPr="008B09EF">
        <w:rPr>
          <w:b/>
          <w:bCs/>
          <w:color w:val="FF0000"/>
        </w:rPr>
        <w:t>年</w:t>
      </w:r>
      <w:r w:rsidR="00EE1C2E" w:rsidRPr="008B09EF">
        <w:rPr>
          <w:rFonts w:hint="eastAsia"/>
          <w:b/>
          <w:bCs/>
          <w:color w:val="FF0000"/>
        </w:rPr>
        <w:t>X</w:t>
      </w:r>
      <w:r w:rsidRPr="008B09EF">
        <w:rPr>
          <w:b/>
          <w:bCs/>
          <w:color w:val="FF0000"/>
        </w:rPr>
        <w:t>月末までに主要機器の納入</w:t>
      </w:r>
      <w:r w:rsidR="00A53DD1" w:rsidRPr="008B09EF">
        <w:rPr>
          <w:rFonts w:hint="eastAsia"/>
          <w:b/>
          <w:bCs/>
          <w:color w:val="FF0000"/>
        </w:rPr>
        <w:t>及び</w:t>
      </w:r>
      <w:r w:rsidRPr="008B09EF">
        <w:rPr>
          <w:b/>
          <w:bCs/>
          <w:color w:val="FF0000"/>
        </w:rPr>
        <w:t>設置</w:t>
      </w:r>
      <w:r w:rsidR="00A53DD1" w:rsidRPr="008B09EF">
        <w:rPr>
          <w:rFonts w:hint="eastAsia"/>
          <w:b/>
          <w:bCs/>
          <w:color w:val="FF0000"/>
        </w:rPr>
        <w:t>が</w:t>
      </w:r>
      <w:r w:rsidRPr="008B09EF">
        <w:rPr>
          <w:b/>
          <w:bCs/>
          <w:color w:val="FF0000"/>
        </w:rPr>
        <w:t>完了し、</w:t>
      </w:r>
      <w:r w:rsidR="00B50E4A" w:rsidRPr="008B09EF">
        <w:rPr>
          <w:rFonts w:hint="eastAsia"/>
          <w:b/>
          <w:bCs/>
          <w:color w:val="FF0000"/>
        </w:rPr>
        <w:t>Y</w:t>
      </w:r>
      <w:r w:rsidRPr="008B09EF">
        <w:rPr>
          <w:b/>
          <w:bCs/>
          <w:color w:val="FF0000"/>
        </w:rPr>
        <w:t>月より試運転を開始する予定であったが、以下の理由により一部工程に遅延が生じている。</w:t>
      </w:r>
    </w:p>
    <w:p w14:paraId="3CC3F846" w14:textId="77777777" w:rsidR="008B09EF" w:rsidRDefault="00512507" w:rsidP="008B09EF">
      <w:pPr>
        <w:pStyle w:val="a7"/>
        <w:spacing w:line="240" w:lineRule="auto"/>
        <w:ind w:leftChars="0" w:left="420" w:firstLineChars="100" w:firstLine="211"/>
        <w:rPr>
          <w:b/>
          <w:bCs/>
          <w:color w:val="FF0000"/>
        </w:rPr>
      </w:pPr>
      <w:r w:rsidRPr="00EE1C2E">
        <w:rPr>
          <w:rFonts w:hint="eastAsia"/>
          <w:b/>
          <w:bCs/>
          <w:color w:val="FF0000"/>
        </w:rPr>
        <w:t>現在、主要機器の納入が</w:t>
      </w:r>
      <w:r w:rsidRPr="00EE1C2E">
        <w:rPr>
          <w:b/>
          <w:bCs/>
          <w:color w:val="FF0000"/>
        </w:rPr>
        <w:t>2か月遅延しており、試運転の開始も同様に後ろ倒しとなっている。遅延の</w:t>
      </w:r>
      <w:r w:rsidR="009248F1">
        <w:rPr>
          <w:rFonts w:hint="eastAsia"/>
          <w:b/>
          <w:bCs/>
          <w:color w:val="FF0000"/>
        </w:rPr>
        <w:t>原因</w:t>
      </w:r>
      <w:r w:rsidRPr="00EE1C2E">
        <w:rPr>
          <w:b/>
          <w:bCs/>
          <w:color w:val="FF0000"/>
        </w:rPr>
        <w:t>は、</w:t>
      </w:r>
      <w:r w:rsidR="00F07EA6" w:rsidRPr="00EE1C2E">
        <w:rPr>
          <w:b/>
          <w:bCs/>
          <w:color w:val="FF0000"/>
        </w:rPr>
        <w:t>当該機器の製造</w:t>
      </w:r>
      <w:r w:rsidR="00F07EA6">
        <w:rPr>
          <w:rFonts w:hint="eastAsia"/>
          <w:b/>
          <w:bCs/>
          <w:color w:val="FF0000"/>
        </w:rPr>
        <w:t>メーカー</w:t>
      </w:r>
      <w:r w:rsidR="00F07EA6" w:rsidRPr="00EE1C2E">
        <w:rPr>
          <w:b/>
          <w:bCs/>
          <w:color w:val="FF0000"/>
        </w:rPr>
        <w:t>がサイバー攻撃を受けたことによ</w:t>
      </w:r>
      <w:r w:rsidR="00F07EA6">
        <w:rPr>
          <w:rFonts w:hint="eastAsia"/>
          <w:b/>
          <w:bCs/>
          <w:color w:val="FF0000"/>
        </w:rPr>
        <w:t>り出荷が停止しており、</w:t>
      </w:r>
      <w:r w:rsidRPr="00EE1C2E">
        <w:rPr>
          <w:b/>
          <w:bCs/>
          <w:color w:val="FF0000"/>
        </w:rPr>
        <w:t>取引先企業</w:t>
      </w:r>
      <w:r w:rsidR="0022136D">
        <w:rPr>
          <w:rFonts w:hint="eastAsia"/>
          <w:b/>
          <w:bCs/>
          <w:color w:val="FF0000"/>
        </w:rPr>
        <w:t>への納入が遅れ</w:t>
      </w:r>
      <w:r w:rsidR="007E0998">
        <w:rPr>
          <w:rFonts w:hint="eastAsia"/>
          <w:b/>
          <w:bCs/>
          <w:color w:val="FF0000"/>
        </w:rPr>
        <w:t>ている</w:t>
      </w:r>
      <w:r w:rsidRPr="00EE1C2E">
        <w:rPr>
          <w:b/>
          <w:bCs/>
          <w:color w:val="FF0000"/>
        </w:rPr>
        <w:t>ため、</w:t>
      </w:r>
      <w:r w:rsidR="007E0998">
        <w:rPr>
          <w:rFonts w:hint="eastAsia"/>
          <w:b/>
          <w:bCs/>
          <w:color w:val="FF0000"/>
        </w:rPr>
        <w:t>事業計画</w:t>
      </w:r>
      <w:r w:rsidRPr="00EE1C2E">
        <w:rPr>
          <w:b/>
          <w:bCs/>
          <w:color w:val="FF0000"/>
        </w:rPr>
        <w:t>スケジュールに影響が出</w:t>
      </w:r>
      <w:r w:rsidR="0022136D">
        <w:rPr>
          <w:rFonts w:hint="eastAsia"/>
          <w:b/>
          <w:bCs/>
          <w:color w:val="FF0000"/>
        </w:rPr>
        <w:t>ている。</w:t>
      </w:r>
    </w:p>
    <w:p w14:paraId="4474928C" w14:textId="77777777" w:rsidR="008B09EF" w:rsidRDefault="00512507" w:rsidP="008B09EF">
      <w:pPr>
        <w:pStyle w:val="a7"/>
        <w:spacing w:line="240" w:lineRule="auto"/>
        <w:ind w:leftChars="0" w:left="420" w:firstLineChars="100" w:firstLine="211"/>
        <w:rPr>
          <w:b/>
          <w:bCs/>
          <w:color w:val="FF0000"/>
        </w:rPr>
      </w:pPr>
      <w:r w:rsidRPr="00EE1C2E">
        <w:rPr>
          <w:rFonts w:hint="eastAsia"/>
          <w:b/>
          <w:bCs/>
          <w:color w:val="FF0000"/>
        </w:rPr>
        <w:t>この事象により、</w:t>
      </w:r>
      <w:r w:rsidRPr="00EE1C2E">
        <w:rPr>
          <w:b/>
          <w:bCs/>
          <w:color w:val="FF0000"/>
        </w:rPr>
        <w:t>20</w:t>
      </w:r>
      <w:r w:rsidR="00EE1C2E">
        <w:rPr>
          <w:rFonts w:hint="eastAsia"/>
          <w:b/>
          <w:bCs/>
          <w:color w:val="FF0000"/>
        </w:rPr>
        <w:t>XX</w:t>
      </w:r>
      <w:r w:rsidRPr="00EE1C2E">
        <w:rPr>
          <w:b/>
          <w:bCs/>
          <w:color w:val="FF0000"/>
        </w:rPr>
        <w:t>年</w:t>
      </w:r>
      <w:r w:rsidR="00EE1C2E">
        <w:rPr>
          <w:rFonts w:hint="eastAsia"/>
          <w:b/>
          <w:bCs/>
          <w:color w:val="FF0000"/>
        </w:rPr>
        <w:t>X</w:t>
      </w:r>
      <w:r w:rsidRPr="00EE1C2E">
        <w:rPr>
          <w:b/>
          <w:bCs/>
          <w:color w:val="FF0000"/>
        </w:rPr>
        <w:t>月末までに予定していた設置・調整作業が</w:t>
      </w:r>
      <w:r w:rsidR="00B50E4A">
        <w:rPr>
          <w:rFonts w:hint="eastAsia"/>
          <w:b/>
          <w:bCs/>
          <w:color w:val="FF0000"/>
        </w:rPr>
        <w:t>Y</w:t>
      </w:r>
      <w:r w:rsidRPr="00EE1C2E">
        <w:rPr>
          <w:b/>
          <w:bCs/>
          <w:color w:val="FF0000"/>
        </w:rPr>
        <w:t>月末までにずれ込む見込みである。現在、</w:t>
      </w:r>
      <w:r w:rsidR="00EE5937">
        <w:rPr>
          <w:rFonts w:hint="eastAsia"/>
          <w:b/>
          <w:bCs/>
          <w:color w:val="FF0000"/>
        </w:rPr>
        <w:t>製造メーカーでは、</w:t>
      </w:r>
      <w:r w:rsidRPr="00EE1C2E">
        <w:rPr>
          <w:b/>
          <w:bCs/>
          <w:color w:val="FF0000"/>
        </w:rPr>
        <w:t>セキュリティ体制の再構築と出荷再開に向けた対応が進められており、当社としても代替機器の調達可能性やスケジュール調整を含めたリスクヘッジ策を講じている。</w:t>
      </w:r>
    </w:p>
    <w:p w14:paraId="3347F4C1" w14:textId="6ED03455" w:rsidR="00196809" w:rsidRPr="008B09EF" w:rsidRDefault="00512507" w:rsidP="008B09EF">
      <w:pPr>
        <w:pStyle w:val="a7"/>
        <w:spacing w:line="240" w:lineRule="auto"/>
        <w:ind w:leftChars="0" w:left="420" w:firstLineChars="100" w:firstLine="211"/>
      </w:pPr>
      <w:r w:rsidRPr="00EE1C2E">
        <w:rPr>
          <w:rFonts w:hint="eastAsia"/>
          <w:b/>
          <w:bCs/>
          <w:color w:val="FF0000"/>
        </w:rPr>
        <w:t>なお、その他の工程（人材採用、販促準備、事業所整備等）については概ね計画通り進行しており、遅延の影響は限定的である。</w:t>
      </w:r>
    </w:p>
    <w:p w14:paraId="6A855173" w14:textId="4F7F1FBB" w:rsidR="00196809" w:rsidRDefault="00196809" w:rsidP="00196809">
      <w:pPr>
        <w:spacing w:line="240" w:lineRule="auto"/>
        <w:ind w:left="0"/>
      </w:pPr>
    </w:p>
    <w:p w14:paraId="6CE89F34" w14:textId="5AF1252B" w:rsidR="00196809" w:rsidRDefault="00C4043A" w:rsidP="00196809">
      <w:pPr>
        <w:spacing w:line="240" w:lineRule="auto"/>
        <w:ind w:left="0"/>
      </w:pPr>
      <w:r>
        <w:rPr>
          <w:rFonts w:hint="eastAsia"/>
          <w:noProof/>
        </w:rPr>
        <mc:AlternateContent>
          <mc:Choice Requires="wps">
            <w:drawing>
              <wp:anchor distT="0" distB="0" distL="114300" distR="114300" simplePos="0" relativeHeight="251662336" behindDoc="0" locked="0" layoutInCell="1" allowOverlap="1" wp14:anchorId="2A248EAC" wp14:editId="053AE879">
                <wp:simplePos x="0" y="0"/>
                <wp:positionH relativeFrom="margin">
                  <wp:align>right</wp:align>
                </wp:positionH>
                <wp:positionV relativeFrom="paragraph">
                  <wp:posOffset>15551</wp:posOffset>
                </wp:positionV>
                <wp:extent cx="3491865" cy="1445260"/>
                <wp:effectExtent l="0" t="381000" r="13335" b="21590"/>
                <wp:wrapNone/>
                <wp:docPr id="406152693" name="吹き出し: 角を丸めた四角形 1"/>
                <wp:cNvGraphicFramePr/>
                <a:graphic xmlns:a="http://schemas.openxmlformats.org/drawingml/2006/main">
                  <a:graphicData uri="http://schemas.microsoft.com/office/word/2010/wordprocessingShape">
                    <wps:wsp>
                      <wps:cNvSpPr/>
                      <wps:spPr>
                        <a:xfrm>
                          <a:off x="3329796" y="7242954"/>
                          <a:ext cx="3491865" cy="1445260"/>
                        </a:xfrm>
                        <a:prstGeom prst="wedgeRoundRectCallout">
                          <a:avLst>
                            <a:gd name="adj1" fmla="val -37467"/>
                            <a:gd name="adj2" fmla="val -74834"/>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57822D2E" w14:textId="77777777" w:rsidR="00196809" w:rsidRDefault="00196809" w:rsidP="006953B3">
                            <w:pPr>
                              <w:ind w:left="0" w:firstLine="0"/>
                              <w:rPr>
                                <w:b/>
                                <w:bCs/>
                                <w:color w:val="FF0000"/>
                              </w:rPr>
                            </w:pPr>
                            <w:r>
                              <w:rPr>
                                <w:rFonts w:hint="eastAsia"/>
                                <w:b/>
                                <w:bCs/>
                                <w:color w:val="FF0000"/>
                              </w:rPr>
                              <w:t>記載は遅延の場合の記載例です。</w:t>
                            </w:r>
                          </w:p>
                          <w:p w14:paraId="59E61D74" w14:textId="77777777" w:rsidR="006953B3" w:rsidRDefault="00196809" w:rsidP="006953B3">
                            <w:pPr>
                              <w:ind w:left="0" w:firstLine="0"/>
                              <w:rPr>
                                <w:b/>
                                <w:bCs/>
                                <w:color w:val="FF0000"/>
                              </w:rPr>
                            </w:pPr>
                            <w:r>
                              <w:rPr>
                                <w:rFonts w:hint="eastAsia"/>
                                <w:b/>
                                <w:bCs/>
                                <w:color w:val="FF0000"/>
                              </w:rPr>
                              <w:t>補助事業の遂行状況を記載</w:t>
                            </w:r>
                            <w:r w:rsidR="006953B3">
                              <w:rPr>
                                <w:rFonts w:hint="eastAsia"/>
                                <w:b/>
                                <w:bCs/>
                                <w:color w:val="FF0000"/>
                              </w:rPr>
                              <w:t>して</w:t>
                            </w:r>
                            <w:r>
                              <w:rPr>
                                <w:rFonts w:hint="eastAsia"/>
                                <w:b/>
                                <w:bCs/>
                                <w:color w:val="FF0000"/>
                              </w:rPr>
                              <w:t>ください。</w:t>
                            </w:r>
                          </w:p>
                          <w:p w14:paraId="05F9E187" w14:textId="77777777" w:rsidR="006953B3" w:rsidRDefault="00196809" w:rsidP="006953B3">
                            <w:pPr>
                              <w:ind w:left="0" w:firstLine="0"/>
                              <w:rPr>
                                <w:b/>
                                <w:bCs/>
                                <w:color w:val="FF0000"/>
                              </w:rPr>
                            </w:pPr>
                            <w:r>
                              <w:rPr>
                                <w:rFonts w:hint="eastAsia"/>
                                <w:b/>
                                <w:bCs/>
                                <w:color w:val="FF0000"/>
                              </w:rPr>
                              <w:t>遅延の場合は遅延期間、及び遅延理由を</w:t>
                            </w:r>
                          </w:p>
                          <w:p w14:paraId="380C2F9A" w14:textId="44EDA662" w:rsidR="00196809" w:rsidRDefault="00196809" w:rsidP="006953B3">
                            <w:pPr>
                              <w:ind w:left="0" w:firstLine="0"/>
                              <w:rPr>
                                <w:b/>
                                <w:bCs/>
                                <w:color w:val="FF0000"/>
                              </w:rPr>
                            </w:pPr>
                            <w:r>
                              <w:rPr>
                                <w:rFonts w:hint="eastAsia"/>
                                <w:b/>
                                <w:bCs/>
                                <w:color w:val="FF0000"/>
                              </w:rPr>
                              <w:t>記載</w:t>
                            </w:r>
                            <w:r w:rsidR="006953B3">
                              <w:rPr>
                                <w:rFonts w:hint="eastAsia"/>
                                <w:b/>
                                <w:bCs/>
                                <w:color w:val="FF0000"/>
                              </w:rPr>
                              <w:t>して</w:t>
                            </w:r>
                            <w:r>
                              <w:rPr>
                                <w:rFonts w:hint="eastAsia"/>
                                <w:b/>
                                <w:bCs/>
                                <w:color w:val="FF0000"/>
                              </w:rPr>
                              <w:t>ください。</w:t>
                            </w:r>
                          </w:p>
                          <w:p w14:paraId="06551DF7" w14:textId="6F651F62" w:rsidR="009542C5" w:rsidRDefault="009542C5" w:rsidP="006953B3">
                            <w:pPr>
                              <w:ind w:left="0" w:firstLine="0"/>
                              <w:rPr>
                                <w:b/>
                                <w:bCs/>
                                <w:color w:val="FF0000"/>
                              </w:rPr>
                            </w:pPr>
                            <w:r>
                              <w:rPr>
                                <w:rFonts w:hint="eastAsia"/>
                                <w:b/>
                                <w:bCs/>
                                <w:color w:val="FF0000"/>
                              </w:rPr>
                              <w:t>また、必要に応じて添付書類を提出してください。</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48E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margin-left:223.75pt;margin-top:1.2pt;width:274.95pt;height:113.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lX2wIAAMQFAAAOAAAAZHJzL2Uyb0RvYy54bWysVE1v2zAMvQ/YfxB0bx07jp0EcYo0QYcB&#10;XVu0HXpWZPlj0NckpU7360fJTut2wA7DcnAoinp6fBS5ujgKjp6Zsa2SBY7PJxgxSVXZyrrA3x+v&#10;zuYYWUdkSbiSrMAvzOKL9edPq04vWaIaxUtmEIBIu+x0gRvn9DKKLG2YIPZcaSZhs1JGEAdLU0el&#10;IR2gCx4lk0kWdcqU2ijKrAXvrt/E64BfVYy626qyzCFeYODmwteE795/o/WKLGtDdNPSgQb5BxaC&#10;tBIufYXaEUfQwbR/QImWGmVV5c6pEpGqqpaykANkE08+ZPPQEM1CLiCO1a8y2f8HS2+eH/SdARk6&#10;bZcWTJ/FsTLC/wM/dCzwdJos8kWG0UuB8yRNFrO0F44dHaI+IF3E82yGEYWIOE1nSRakjd6gtLHu&#10;C1MCeaPAHStrdq8OsryHGm0J5+rggoLk+dq6IGWJJBHwZkj5I8aoEhwq80w4OpvmaZYPpRsFJe+C&#10;8nQ+HWjWo6DpOCjOsh4IiA73gnWi6klYxdvyquU8LEy933KDgESBZ5eLy90sUOYH8U2VvTudwK/n&#10;Bm54fL07O7kB3/Yw65W3x/hcog70S3JAQJRAO1ScODCFLgtsZY0R4TX0GXUmXPzu9AA70EjzZJv2&#10;QQ0pWe+NZwO5v7Hw6e+Ibfoj4Yo+H9E66FXeigLPfTqnEnPpxWGh26B28Jait8fkLXfcH1ELKcQe&#10;yHv2qny5M8ioviGtplctXHtNrLsjBuoMAsBUcbfwqbgCVShvNUaNMr8++nwcNATsYNRBJ4NSPw/E&#10;MIz4VwmtsoAH6Vs/LNJZnsDCjHf24x15EFsF5YUXB6yC6eMdP5mVUeIJhs7G3wpbRFK4u6/JsNi6&#10;fsLA2KJsswlh0O6auGv5oKkH94p5oR+PT8TooSkc9NONOnX98CS9nONYf1KqzcGpqn3VutdzEB5G&#10;RTgzjDU/i8brEPU2fNe/AQAA//8DAFBLAwQUAAYACAAAACEAe/4EQdwAAAAGAQAADwAAAGRycy9k&#10;b3ducmV2LnhtbEyPzU7DMBCE70h9B2srcaN2S0E0xKkKggPi0BJ4ADfeJhHxOord/PD0LKdyHM1o&#10;5pt0O7pG9NiF2pOG5UKBQCq8ranU8PX5evMAIkRD1jSeUMOEAbbZ7Co1ifUDfWCfx1JwCYXEaKhi&#10;bBMpQ1GhM2HhWyT2Tr5zJrLsSmk7M3C5a+RKqXvpTE28UJkWnyssvvOz0/CCh/1h+slPb32rZPn0&#10;Prn9MGl9PR93jyAijvEShj98RoeMmY7+TDaIRgMfiRpWaxBs3q03GxBH1rdKgcxS+R8/+wUAAP//&#10;AwBQSwECLQAUAAYACAAAACEAtoM4kv4AAADhAQAAEwAAAAAAAAAAAAAAAAAAAAAAW0NvbnRlbnRf&#10;VHlwZXNdLnhtbFBLAQItABQABgAIAAAAIQA4/SH/1gAAAJQBAAALAAAAAAAAAAAAAAAAAC8BAABf&#10;cmVscy8ucmVsc1BLAQItABQABgAIAAAAIQAbbUlX2wIAAMQFAAAOAAAAAAAAAAAAAAAAAC4CAABk&#10;cnMvZTJvRG9jLnhtbFBLAQItABQABgAIAAAAIQB7/gRB3AAAAAYBAAAPAAAAAAAAAAAAAAAAADUF&#10;AABkcnMvZG93bnJldi54bWxQSwUGAAAAAAQABADzAAAAPgYAAAAA&#10;" adj="2707,-5364" fillcolor="#bdd7ee" strokecolor="#172c51" strokeweight="1pt">
                <v:textbox>
                  <w:txbxContent>
                    <w:p w14:paraId="57822D2E" w14:textId="77777777" w:rsidR="00196809" w:rsidRDefault="00196809" w:rsidP="006953B3">
                      <w:pPr>
                        <w:ind w:left="0" w:firstLine="0"/>
                        <w:rPr>
                          <w:b/>
                          <w:bCs/>
                          <w:color w:val="FF0000"/>
                        </w:rPr>
                      </w:pPr>
                      <w:r>
                        <w:rPr>
                          <w:rFonts w:hint="eastAsia"/>
                          <w:b/>
                          <w:bCs/>
                          <w:color w:val="FF0000"/>
                        </w:rPr>
                        <w:t>記載は遅延の場合の記載例です。</w:t>
                      </w:r>
                    </w:p>
                    <w:p w14:paraId="59E61D74" w14:textId="77777777" w:rsidR="006953B3" w:rsidRDefault="00196809" w:rsidP="006953B3">
                      <w:pPr>
                        <w:ind w:left="0" w:firstLine="0"/>
                        <w:rPr>
                          <w:b/>
                          <w:bCs/>
                          <w:color w:val="FF0000"/>
                        </w:rPr>
                      </w:pPr>
                      <w:r>
                        <w:rPr>
                          <w:rFonts w:hint="eastAsia"/>
                          <w:b/>
                          <w:bCs/>
                          <w:color w:val="FF0000"/>
                        </w:rPr>
                        <w:t>補助事業の遂行状況を記載</w:t>
                      </w:r>
                      <w:r w:rsidR="006953B3">
                        <w:rPr>
                          <w:rFonts w:hint="eastAsia"/>
                          <w:b/>
                          <w:bCs/>
                          <w:color w:val="FF0000"/>
                        </w:rPr>
                        <w:t>して</w:t>
                      </w:r>
                      <w:r>
                        <w:rPr>
                          <w:rFonts w:hint="eastAsia"/>
                          <w:b/>
                          <w:bCs/>
                          <w:color w:val="FF0000"/>
                        </w:rPr>
                        <w:t>ください。</w:t>
                      </w:r>
                    </w:p>
                    <w:p w14:paraId="05F9E187" w14:textId="77777777" w:rsidR="006953B3" w:rsidRDefault="00196809" w:rsidP="006953B3">
                      <w:pPr>
                        <w:ind w:left="0" w:firstLine="0"/>
                        <w:rPr>
                          <w:b/>
                          <w:bCs/>
                          <w:color w:val="FF0000"/>
                        </w:rPr>
                      </w:pPr>
                      <w:r>
                        <w:rPr>
                          <w:rFonts w:hint="eastAsia"/>
                          <w:b/>
                          <w:bCs/>
                          <w:color w:val="FF0000"/>
                        </w:rPr>
                        <w:t>遅延の場合は遅延期間、及び遅延理由を</w:t>
                      </w:r>
                    </w:p>
                    <w:p w14:paraId="380C2F9A" w14:textId="44EDA662" w:rsidR="00196809" w:rsidRDefault="00196809" w:rsidP="006953B3">
                      <w:pPr>
                        <w:ind w:left="0" w:firstLine="0"/>
                        <w:rPr>
                          <w:b/>
                          <w:bCs/>
                          <w:color w:val="FF0000"/>
                        </w:rPr>
                      </w:pPr>
                      <w:r>
                        <w:rPr>
                          <w:rFonts w:hint="eastAsia"/>
                          <w:b/>
                          <w:bCs/>
                          <w:color w:val="FF0000"/>
                        </w:rPr>
                        <w:t>記載</w:t>
                      </w:r>
                      <w:r w:rsidR="006953B3">
                        <w:rPr>
                          <w:rFonts w:hint="eastAsia"/>
                          <w:b/>
                          <w:bCs/>
                          <w:color w:val="FF0000"/>
                        </w:rPr>
                        <w:t>して</w:t>
                      </w:r>
                      <w:r>
                        <w:rPr>
                          <w:rFonts w:hint="eastAsia"/>
                          <w:b/>
                          <w:bCs/>
                          <w:color w:val="FF0000"/>
                        </w:rPr>
                        <w:t>ください。</w:t>
                      </w:r>
                    </w:p>
                    <w:p w14:paraId="06551DF7" w14:textId="6F651F62" w:rsidR="009542C5" w:rsidRDefault="009542C5" w:rsidP="006953B3">
                      <w:pPr>
                        <w:ind w:left="0" w:firstLine="0"/>
                        <w:rPr>
                          <w:b/>
                          <w:bCs/>
                          <w:color w:val="FF0000"/>
                        </w:rPr>
                      </w:pPr>
                      <w:r>
                        <w:rPr>
                          <w:rFonts w:hint="eastAsia"/>
                          <w:b/>
                          <w:bCs/>
                          <w:color w:val="FF0000"/>
                        </w:rPr>
                        <w:t>また、必要に応じて添付書類を提出してください。</w:t>
                      </w:r>
                    </w:p>
                  </w:txbxContent>
                </v:textbox>
                <w10:wrap anchorx="margin"/>
              </v:shape>
            </w:pict>
          </mc:Fallback>
        </mc:AlternateContent>
      </w:r>
      <w:r w:rsidR="00196809">
        <w:rPr>
          <w:rFonts w:hint="eastAsia"/>
        </w:rPr>
        <w:t xml:space="preserve">２．補助対象経費の区分別収支概要 </w:t>
      </w:r>
    </w:p>
    <w:p w14:paraId="33307B10" w14:textId="77777777" w:rsidR="00196809" w:rsidRDefault="00196809" w:rsidP="00196809">
      <w:pPr>
        <w:spacing w:line="240" w:lineRule="auto"/>
        <w:ind w:left="0"/>
      </w:pPr>
      <w:r>
        <w:rPr>
          <w:rFonts w:hint="eastAsia"/>
        </w:rPr>
        <w:t xml:space="preserve">  ＊別紙参照</w:t>
      </w:r>
    </w:p>
    <w:p w14:paraId="65EDE150" w14:textId="77777777" w:rsidR="00196809" w:rsidRDefault="00196809" w:rsidP="00196809">
      <w:pPr>
        <w:spacing w:after="0" w:line="240" w:lineRule="auto"/>
        <w:ind w:left="0" w:firstLine="0"/>
      </w:pPr>
    </w:p>
    <w:p w14:paraId="6953ADF0" w14:textId="77777777" w:rsidR="009A2689" w:rsidRPr="009D4976" w:rsidRDefault="009A2689">
      <w:pPr>
        <w:spacing w:after="0" w:line="240" w:lineRule="auto"/>
        <w:ind w:left="0" w:firstLine="0"/>
      </w:pPr>
    </w:p>
    <w:sectPr w:rsidR="009A2689" w:rsidRPr="009D4976" w:rsidSect="00DF7133">
      <w:headerReference w:type="default" r:id="rId7"/>
      <w:footerReference w:type="default" r:id="rId8"/>
      <w:footerReference w:type="first" r:id="rId9"/>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765B" w14:textId="77777777" w:rsidR="00B02056" w:rsidRDefault="00B02056">
      <w:pPr>
        <w:spacing w:after="0" w:line="240" w:lineRule="auto"/>
      </w:pPr>
      <w:r>
        <w:separator/>
      </w:r>
    </w:p>
  </w:endnote>
  <w:endnote w:type="continuationSeparator" w:id="0">
    <w:p w14:paraId="445FC016" w14:textId="77777777" w:rsidR="00B02056" w:rsidRDefault="00B02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BA9" w14:textId="43BC7704" w:rsidR="009D40A6" w:rsidRPr="00BA6EAC" w:rsidRDefault="009D40A6" w:rsidP="00BA6EAC">
    <w:pPr>
      <w:pStyle w:val="a5"/>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7C7E" w14:textId="52BB9EB5" w:rsidR="009D40A6" w:rsidRDefault="009D40A6" w:rsidP="15E3D025">
    <w:pPr>
      <w:spacing w:after="0" w:line="259" w:lineRule="auto"/>
      <w:ind w:left="0" w:right="84" w:firstLine="0"/>
      <w:jc w:val="center"/>
      <w:rPr>
        <w:rFonts w:ascii="Century" w:eastAsia="Century" w:hAnsi="Century" w:cs="Century"/>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194C" w14:textId="77777777" w:rsidR="00B02056" w:rsidRDefault="00B02056">
      <w:pPr>
        <w:spacing w:after="0" w:line="240" w:lineRule="auto"/>
      </w:pPr>
      <w:r>
        <w:separator/>
      </w:r>
    </w:p>
  </w:footnote>
  <w:footnote w:type="continuationSeparator" w:id="0">
    <w:p w14:paraId="1B30E919" w14:textId="77777777" w:rsidR="00B02056" w:rsidRDefault="00B02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223EDF44"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5653335"/>
    <w:multiLevelType w:val="hybridMultilevel"/>
    <w:tmpl w:val="FF840788"/>
    <w:lvl w:ilvl="0" w:tplc="911A388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6"/>
  </w:num>
  <w:num w:numId="2" w16cid:durableId="2050034726">
    <w:abstractNumId w:val="30"/>
  </w:num>
  <w:num w:numId="3" w16cid:durableId="1005673820">
    <w:abstractNumId w:val="28"/>
  </w:num>
  <w:num w:numId="4" w16cid:durableId="758646494">
    <w:abstractNumId w:val="19"/>
  </w:num>
  <w:num w:numId="5" w16cid:durableId="211886257">
    <w:abstractNumId w:val="14"/>
  </w:num>
  <w:num w:numId="6" w16cid:durableId="77143454">
    <w:abstractNumId w:val="4"/>
  </w:num>
  <w:num w:numId="7" w16cid:durableId="1176575622">
    <w:abstractNumId w:val="21"/>
  </w:num>
  <w:num w:numId="8" w16cid:durableId="1259677651">
    <w:abstractNumId w:val="24"/>
  </w:num>
  <w:num w:numId="9" w16cid:durableId="937446982">
    <w:abstractNumId w:val="29"/>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5"/>
  </w:num>
  <w:num w:numId="15" w16cid:durableId="792361984">
    <w:abstractNumId w:val="12"/>
  </w:num>
  <w:num w:numId="16" w16cid:durableId="1272980415">
    <w:abstractNumId w:val="18"/>
  </w:num>
  <w:num w:numId="17" w16cid:durableId="787360499">
    <w:abstractNumId w:val="22"/>
  </w:num>
  <w:num w:numId="18" w16cid:durableId="1463696574">
    <w:abstractNumId w:val="31"/>
  </w:num>
  <w:num w:numId="19" w16cid:durableId="1924531082">
    <w:abstractNumId w:val="34"/>
  </w:num>
  <w:num w:numId="20" w16cid:durableId="653919096">
    <w:abstractNumId w:val="33"/>
  </w:num>
  <w:num w:numId="21" w16cid:durableId="1323388501">
    <w:abstractNumId w:val="27"/>
  </w:num>
  <w:num w:numId="22" w16cid:durableId="1556820531">
    <w:abstractNumId w:val="8"/>
  </w:num>
  <w:num w:numId="23" w16cid:durableId="2144543163">
    <w:abstractNumId w:val="7"/>
  </w:num>
  <w:num w:numId="24" w16cid:durableId="1269849343">
    <w:abstractNumId w:val="9"/>
  </w:num>
  <w:num w:numId="25" w16cid:durableId="1090925233">
    <w:abstractNumId w:val="35"/>
  </w:num>
  <w:num w:numId="26" w16cid:durableId="1795056252">
    <w:abstractNumId w:val="5"/>
  </w:num>
  <w:num w:numId="27" w16cid:durableId="173812779">
    <w:abstractNumId w:val="17"/>
  </w:num>
  <w:num w:numId="28" w16cid:durableId="1280532746">
    <w:abstractNumId w:val="2"/>
  </w:num>
  <w:num w:numId="29" w16cid:durableId="1806317349">
    <w:abstractNumId w:val="20"/>
  </w:num>
  <w:num w:numId="30" w16cid:durableId="668098122">
    <w:abstractNumId w:val="15"/>
  </w:num>
  <w:num w:numId="31" w16cid:durableId="1615358432">
    <w:abstractNumId w:val="26"/>
  </w:num>
  <w:num w:numId="32" w16cid:durableId="948243538">
    <w:abstractNumId w:val="32"/>
  </w:num>
  <w:num w:numId="33" w16cid:durableId="963920980">
    <w:abstractNumId w:val="23"/>
  </w:num>
  <w:num w:numId="34" w16cid:durableId="1097093121">
    <w:abstractNumId w:val="11"/>
  </w:num>
  <w:num w:numId="35" w16cid:durableId="1349329089">
    <w:abstractNumId w:val="6"/>
  </w:num>
  <w:num w:numId="36" w16cid:durableId="826869474">
    <w:abstractNumId w:val="13"/>
  </w:num>
  <w:num w:numId="37" w16cid:durableId="7078752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00D0A"/>
    <w:rsid w:val="0003165C"/>
    <w:rsid w:val="00061C56"/>
    <w:rsid w:val="00063921"/>
    <w:rsid w:val="000A6D9B"/>
    <w:rsid w:val="000B19F3"/>
    <w:rsid w:val="000C777D"/>
    <w:rsid w:val="000E2BF1"/>
    <w:rsid w:val="000E54A2"/>
    <w:rsid w:val="0016790F"/>
    <w:rsid w:val="00196809"/>
    <w:rsid w:val="001F7289"/>
    <w:rsid w:val="0022136D"/>
    <w:rsid w:val="002573C4"/>
    <w:rsid w:val="002F270F"/>
    <w:rsid w:val="002F4742"/>
    <w:rsid w:val="00380845"/>
    <w:rsid w:val="00417FD0"/>
    <w:rsid w:val="004357F8"/>
    <w:rsid w:val="004418B5"/>
    <w:rsid w:val="004F26B2"/>
    <w:rsid w:val="00512507"/>
    <w:rsid w:val="005C2988"/>
    <w:rsid w:val="00613779"/>
    <w:rsid w:val="006624BA"/>
    <w:rsid w:val="006953B3"/>
    <w:rsid w:val="006B2DEC"/>
    <w:rsid w:val="006B3EAF"/>
    <w:rsid w:val="006B7FBE"/>
    <w:rsid w:val="007270BA"/>
    <w:rsid w:val="007E0998"/>
    <w:rsid w:val="008B09EF"/>
    <w:rsid w:val="009248F1"/>
    <w:rsid w:val="0095370F"/>
    <w:rsid w:val="009542C5"/>
    <w:rsid w:val="009A2689"/>
    <w:rsid w:val="009D40A6"/>
    <w:rsid w:val="009D4976"/>
    <w:rsid w:val="00A00897"/>
    <w:rsid w:val="00A53DD1"/>
    <w:rsid w:val="00A65CFC"/>
    <w:rsid w:val="00A872D6"/>
    <w:rsid w:val="00AC3E56"/>
    <w:rsid w:val="00B02056"/>
    <w:rsid w:val="00B46A6B"/>
    <w:rsid w:val="00B50E4A"/>
    <w:rsid w:val="00B8279D"/>
    <w:rsid w:val="00BA6EAC"/>
    <w:rsid w:val="00C137BB"/>
    <w:rsid w:val="00C4043A"/>
    <w:rsid w:val="00C51C56"/>
    <w:rsid w:val="00C5468A"/>
    <w:rsid w:val="00D40A15"/>
    <w:rsid w:val="00D748C6"/>
    <w:rsid w:val="00DC6FD5"/>
    <w:rsid w:val="00DF7133"/>
    <w:rsid w:val="00E91DAE"/>
    <w:rsid w:val="00EA0AD2"/>
    <w:rsid w:val="00EE1C2E"/>
    <w:rsid w:val="00EE5937"/>
    <w:rsid w:val="00F07EA6"/>
    <w:rsid w:val="00F467F3"/>
    <w:rsid w:val="00F97747"/>
    <w:rsid w:val="00F978F1"/>
    <w:rsid w:val="15E3D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B3EAF"/>
    <w:pPr>
      <w:tabs>
        <w:tab w:val="center" w:pos="4252"/>
        <w:tab w:val="right" w:pos="8504"/>
      </w:tabs>
      <w:snapToGrid w:val="0"/>
    </w:pPr>
  </w:style>
  <w:style w:type="character" w:customStyle="1" w:styleId="a4">
    <w:name w:val="ヘッダー (文字)"/>
    <w:basedOn w:val="a0"/>
    <w:link w:val="a3"/>
    <w:uiPriority w:val="99"/>
    <w:rsid w:val="006B3EAF"/>
    <w:rPr>
      <w:rFonts w:ascii="ＭＳ 明朝" w:eastAsia="ＭＳ 明朝" w:hAnsi="ＭＳ 明朝" w:cs="ＭＳ 明朝"/>
      <w:color w:val="000000"/>
    </w:rPr>
  </w:style>
  <w:style w:type="paragraph" w:styleId="a5">
    <w:name w:val="footer"/>
    <w:basedOn w:val="a"/>
    <w:link w:val="a6"/>
    <w:uiPriority w:val="99"/>
    <w:unhideWhenUsed/>
    <w:rsid w:val="00BA6EAC"/>
    <w:pPr>
      <w:tabs>
        <w:tab w:val="center" w:pos="4252"/>
        <w:tab w:val="right" w:pos="8504"/>
      </w:tabs>
      <w:snapToGrid w:val="0"/>
    </w:pPr>
  </w:style>
  <w:style w:type="character" w:customStyle="1" w:styleId="a6">
    <w:name w:val="フッター (文字)"/>
    <w:basedOn w:val="a0"/>
    <w:link w:val="a5"/>
    <w:uiPriority w:val="99"/>
    <w:rsid w:val="00BA6EAC"/>
    <w:rPr>
      <w:rFonts w:ascii="ＭＳ 明朝" w:eastAsia="ＭＳ 明朝" w:hAnsi="ＭＳ 明朝" w:cs="ＭＳ 明朝"/>
      <w:color w:val="000000"/>
    </w:rPr>
  </w:style>
  <w:style w:type="paragraph" w:styleId="a7">
    <w:name w:val="List Paragraph"/>
    <w:basedOn w:val="a"/>
    <w:uiPriority w:val="34"/>
    <w:qFormat/>
    <w:rsid w:val="006B2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3640">
      <w:bodyDiv w:val="1"/>
      <w:marLeft w:val="0"/>
      <w:marRight w:val="0"/>
      <w:marTop w:val="0"/>
      <w:marBottom w:val="0"/>
      <w:divBdr>
        <w:top w:val="none" w:sz="0" w:space="0" w:color="auto"/>
        <w:left w:val="none" w:sz="0" w:space="0" w:color="auto"/>
        <w:bottom w:val="none" w:sz="0" w:space="0" w:color="auto"/>
        <w:right w:val="none" w:sz="0" w:space="0" w:color="auto"/>
      </w:divBdr>
    </w:div>
    <w:div w:id="486478590">
      <w:bodyDiv w:val="1"/>
      <w:marLeft w:val="0"/>
      <w:marRight w:val="0"/>
      <w:marTop w:val="0"/>
      <w:marBottom w:val="0"/>
      <w:divBdr>
        <w:top w:val="none" w:sz="0" w:space="0" w:color="auto"/>
        <w:left w:val="none" w:sz="0" w:space="0" w:color="auto"/>
        <w:bottom w:val="none" w:sz="0" w:space="0" w:color="auto"/>
        <w:right w:val="none" w:sz="0" w:space="0" w:color="auto"/>
      </w:divBdr>
    </w:div>
    <w:div w:id="637801186">
      <w:bodyDiv w:val="1"/>
      <w:marLeft w:val="0"/>
      <w:marRight w:val="0"/>
      <w:marTop w:val="0"/>
      <w:marBottom w:val="0"/>
      <w:divBdr>
        <w:top w:val="none" w:sz="0" w:space="0" w:color="auto"/>
        <w:left w:val="none" w:sz="0" w:space="0" w:color="auto"/>
        <w:bottom w:val="none" w:sz="0" w:space="0" w:color="auto"/>
        <w:right w:val="none" w:sz="0" w:space="0" w:color="auto"/>
      </w:divBdr>
    </w:div>
    <w:div w:id="722944752">
      <w:bodyDiv w:val="1"/>
      <w:marLeft w:val="0"/>
      <w:marRight w:val="0"/>
      <w:marTop w:val="0"/>
      <w:marBottom w:val="0"/>
      <w:divBdr>
        <w:top w:val="none" w:sz="0" w:space="0" w:color="auto"/>
        <w:left w:val="none" w:sz="0" w:space="0" w:color="auto"/>
        <w:bottom w:val="none" w:sz="0" w:space="0" w:color="auto"/>
        <w:right w:val="none" w:sz="0" w:space="0" w:color="auto"/>
      </w:divBdr>
    </w:div>
    <w:div w:id="752243073">
      <w:bodyDiv w:val="1"/>
      <w:marLeft w:val="0"/>
      <w:marRight w:val="0"/>
      <w:marTop w:val="0"/>
      <w:marBottom w:val="0"/>
      <w:divBdr>
        <w:top w:val="none" w:sz="0" w:space="0" w:color="auto"/>
        <w:left w:val="none" w:sz="0" w:space="0" w:color="auto"/>
        <w:bottom w:val="none" w:sz="0" w:space="0" w:color="auto"/>
        <w:right w:val="none" w:sz="0" w:space="0" w:color="auto"/>
      </w:divBdr>
    </w:div>
    <w:div w:id="756753640">
      <w:bodyDiv w:val="1"/>
      <w:marLeft w:val="0"/>
      <w:marRight w:val="0"/>
      <w:marTop w:val="0"/>
      <w:marBottom w:val="0"/>
      <w:divBdr>
        <w:top w:val="none" w:sz="0" w:space="0" w:color="auto"/>
        <w:left w:val="none" w:sz="0" w:space="0" w:color="auto"/>
        <w:bottom w:val="none" w:sz="0" w:space="0" w:color="auto"/>
        <w:right w:val="none" w:sz="0" w:space="0" w:color="auto"/>
      </w:divBdr>
    </w:div>
    <w:div w:id="839155377">
      <w:bodyDiv w:val="1"/>
      <w:marLeft w:val="0"/>
      <w:marRight w:val="0"/>
      <w:marTop w:val="0"/>
      <w:marBottom w:val="0"/>
      <w:divBdr>
        <w:top w:val="none" w:sz="0" w:space="0" w:color="auto"/>
        <w:left w:val="none" w:sz="0" w:space="0" w:color="auto"/>
        <w:bottom w:val="none" w:sz="0" w:space="0" w:color="auto"/>
        <w:right w:val="none" w:sz="0" w:space="0" w:color="auto"/>
      </w:divBdr>
    </w:div>
    <w:div w:id="1085884669">
      <w:bodyDiv w:val="1"/>
      <w:marLeft w:val="0"/>
      <w:marRight w:val="0"/>
      <w:marTop w:val="0"/>
      <w:marBottom w:val="0"/>
      <w:divBdr>
        <w:top w:val="none" w:sz="0" w:space="0" w:color="auto"/>
        <w:left w:val="none" w:sz="0" w:space="0" w:color="auto"/>
        <w:bottom w:val="none" w:sz="0" w:space="0" w:color="auto"/>
        <w:right w:val="none" w:sz="0" w:space="0" w:color="auto"/>
      </w:divBdr>
    </w:div>
    <w:div w:id="1223100408">
      <w:bodyDiv w:val="1"/>
      <w:marLeft w:val="0"/>
      <w:marRight w:val="0"/>
      <w:marTop w:val="0"/>
      <w:marBottom w:val="0"/>
      <w:divBdr>
        <w:top w:val="none" w:sz="0" w:space="0" w:color="auto"/>
        <w:left w:val="none" w:sz="0" w:space="0" w:color="auto"/>
        <w:bottom w:val="none" w:sz="0" w:space="0" w:color="auto"/>
        <w:right w:val="none" w:sz="0" w:space="0" w:color="auto"/>
      </w:divBdr>
    </w:div>
    <w:div w:id="1389301419">
      <w:bodyDiv w:val="1"/>
      <w:marLeft w:val="0"/>
      <w:marRight w:val="0"/>
      <w:marTop w:val="0"/>
      <w:marBottom w:val="0"/>
      <w:divBdr>
        <w:top w:val="none" w:sz="0" w:space="0" w:color="auto"/>
        <w:left w:val="none" w:sz="0" w:space="0" w:color="auto"/>
        <w:bottom w:val="none" w:sz="0" w:space="0" w:color="auto"/>
        <w:right w:val="none" w:sz="0" w:space="0" w:color="auto"/>
      </w:divBdr>
    </w:div>
    <w:div w:id="1743141355">
      <w:bodyDiv w:val="1"/>
      <w:marLeft w:val="0"/>
      <w:marRight w:val="0"/>
      <w:marTop w:val="0"/>
      <w:marBottom w:val="0"/>
      <w:divBdr>
        <w:top w:val="none" w:sz="0" w:space="0" w:color="auto"/>
        <w:left w:val="none" w:sz="0" w:space="0" w:color="auto"/>
        <w:bottom w:val="none" w:sz="0" w:space="0" w:color="auto"/>
        <w:right w:val="none" w:sz="0" w:space="0" w:color="auto"/>
      </w:divBdr>
    </w:div>
    <w:div w:id="2063286675">
      <w:bodyDiv w:val="1"/>
      <w:marLeft w:val="0"/>
      <w:marRight w:val="0"/>
      <w:marTop w:val="0"/>
      <w:marBottom w:val="0"/>
      <w:divBdr>
        <w:top w:val="none" w:sz="0" w:space="0" w:color="auto"/>
        <w:left w:val="none" w:sz="0" w:space="0" w:color="auto"/>
        <w:bottom w:val="none" w:sz="0" w:space="0" w:color="auto"/>
        <w:right w:val="none" w:sz="0" w:space="0" w:color="auto"/>
      </w:divBdr>
    </w:div>
    <w:div w:id="206964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0FEFA256-2FCD-4342-A8CB-7C71FA6C73F6}"/>
</file>

<file path=customXml/itemProps2.xml><?xml version="1.0" encoding="utf-8"?>
<ds:datastoreItem xmlns:ds="http://schemas.openxmlformats.org/officeDocument/2006/customXml" ds:itemID="{E1BA4CAC-3858-4B7D-80D8-D22FFEC96998}"/>
</file>

<file path=customXml/itemProps3.xml><?xml version="1.0" encoding="utf-8"?>
<ds:datastoreItem xmlns:ds="http://schemas.openxmlformats.org/officeDocument/2006/customXml" ds:itemID="{D50F4A52-FAE3-4203-B9EC-D178347315A2}"/>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2025-10-31T11:18:00Z</dcterms:created>
  <dcterms:modified xsi:type="dcterms:W3CDTF">2025-10-31T11:18:00Z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