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699" w:rsidRPr="00032699" w:rsidRDefault="00032699" w:rsidP="00032699">
      <w:pPr>
        <w:jc w:val="both"/>
        <w:rPr>
          <w:rFonts w:ascii="Arial" w:eastAsia="Times New Roman" w:hAnsi="Arial" w:cs="Arial"/>
          <w:sz w:val="22"/>
          <w:szCs w:val="22"/>
        </w:rPr>
      </w:pPr>
      <w:r w:rsidRPr="00032699">
        <w:rPr>
          <w:rFonts w:ascii="Arial" w:eastAsia="Times New Roman" w:hAnsi="Arial" w:cs="Arial"/>
          <w:sz w:val="22"/>
          <w:szCs w:val="22"/>
        </w:rPr>
        <w:t xml:space="preserve">Aviation Safety Office </w:t>
      </w:r>
    </w:p>
    <w:p w:rsidR="00032699" w:rsidRDefault="00032699" w:rsidP="00032699">
      <w:pPr>
        <w:jc w:val="both"/>
        <w:rPr>
          <w:rFonts w:ascii="Arial" w:eastAsia="Times New Roman" w:hAnsi="Arial" w:cs="Arial"/>
          <w:sz w:val="22"/>
          <w:szCs w:val="22"/>
        </w:rPr>
      </w:pPr>
      <w:r w:rsidRPr="00032699">
        <w:rPr>
          <w:rFonts w:ascii="Arial" w:eastAsia="Times New Roman" w:hAnsi="Arial" w:cs="Arial"/>
          <w:sz w:val="22"/>
          <w:szCs w:val="22"/>
        </w:rPr>
        <w:t xml:space="preserve">Civil Aviation Administration of China </w:t>
      </w:r>
      <w:r>
        <w:rPr>
          <w:rFonts w:ascii="Arial" w:eastAsia="Times New Roman" w:hAnsi="Arial" w:cs="Arial"/>
          <w:sz w:val="22"/>
          <w:szCs w:val="22"/>
        </w:rPr>
        <w:t>(</w:t>
      </w:r>
      <w:proofErr w:type="spellStart"/>
      <w:r>
        <w:rPr>
          <w:rFonts w:ascii="Arial" w:eastAsia="Times New Roman" w:hAnsi="Arial" w:cs="Arial"/>
          <w:sz w:val="22"/>
          <w:szCs w:val="22"/>
        </w:rPr>
        <w:t>CAAC</w:t>
      </w:r>
      <w:proofErr w:type="spellEnd"/>
      <w:r>
        <w:rPr>
          <w:rFonts w:ascii="Arial" w:eastAsia="Times New Roman" w:hAnsi="Arial" w:cs="Arial"/>
          <w:sz w:val="22"/>
          <w:szCs w:val="22"/>
        </w:rPr>
        <w:t xml:space="preserve">) </w:t>
      </w:r>
    </w:p>
    <w:p w:rsidR="00032699" w:rsidRDefault="00032699" w:rsidP="00032699">
      <w:pPr>
        <w:jc w:val="both"/>
        <w:rPr>
          <w:rFonts w:ascii="Arial" w:eastAsia="Times New Roman" w:hAnsi="Arial" w:cs="Arial"/>
          <w:b/>
          <w:sz w:val="22"/>
          <w:szCs w:val="22"/>
        </w:rPr>
      </w:pPr>
    </w:p>
    <w:p w:rsidR="00032699" w:rsidRPr="00032699" w:rsidRDefault="00032699" w:rsidP="00032699">
      <w:pPr>
        <w:jc w:val="both"/>
        <w:rPr>
          <w:rFonts w:ascii="Arial" w:eastAsia="Times New Roman" w:hAnsi="Arial" w:cs="Arial"/>
          <w:b/>
          <w:sz w:val="22"/>
          <w:szCs w:val="22"/>
        </w:rPr>
      </w:pPr>
      <w:r w:rsidRPr="00032699">
        <w:rPr>
          <w:rFonts w:ascii="Arial" w:eastAsia="Times New Roman" w:hAnsi="Arial" w:cs="Arial"/>
          <w:b/>
          <w:sz w:val="22"/>
          <w:szCs w:val="22"/>
        </w:rPr>
        <w:t xml:space="preserve">A </w:t>
      </w:r>
      <w:r w:rsidR="00B303BF">
        <w:rPr>
          <w:rFonts w:ascii="Arial" w:eastAsia="Times New Roman" w:hAnsi="Arial" w:cs="Arial"/>
          <w:b/>
          <w:sz w:val="22"/>
          <w:szCs w:val="22"/>
        </w:rPr>
        <w:t>B</w:t>
      </w:r>
      <w:r w:rsidRPr="00032699">
        <w:rPr>
          <w:rFonts w:ascii="Arial" w:eastAsia="Times New Roman" w:hAnsi="Arial" w:cs="Arial"/>
          <w:b/>
          <w:sz w:val="22"/>
          <w:szCs w:val="22"/>
        </w:rPr>
        <w:t xml:space="preserve">riefing on the </w:t>
      </w:r>
      <w:r w:rsidR="00B303BF">
        <w:rPr>
          <w:rFonts w:ascii="Arial" w:eastAsia="Times New Roman" w:hAnsi="Arial" w:cs="Arial"/>
          <w:b/>
          <w:sz w:val="22"/>
          <w:szCs w:val="22"/>
        </w:rPr>
        <w:t>P</w:t>
      </w:r>
      <w:r w:rsidRPr="00032699">
        <w:rPr>
          <w:rFonts w:ascii="Arial" w:eastAsia="Times New Roman" w:hAnsi="Arial" w:cs="Arial"/>
          <w:b/>
          <w:sz w:val="22"/>
          <w:szCs w:val="22"/>
        </w:rPr>
        <w:t xml:space="preserve">reliminary </w:t>
      </w:r>
      <w:r w:rsidR="00B303BF">
        <w:rPr>
          <w:rFonts w:ascii="Arial" w:eastAsia="Times New Roman" w:hAnsi="Arial" w:cs="Arial"/>
          <w:b/>
          <w:sz w:val="22"/>
          <w:szCs w:val="22"/>
        </w:rPr>
        <w:t>R</w:t>
      </w:r>
      <w:r w:rsidRPr="00032699">
        <w:rPr>
          <w:rFonts w:ascii="Arial" w:eastAsia="Times New Roman" w:hAnsi="Arial" w:cs="Arial"/>
          <w:b/>
          <w:sz w:val="22"/>
          <w:szCs w:val="22"/>
        </w:rPr>
        <w:t xml:space="preserve">eport of the </w:t>
      </w:r>
      <w:r w:rsidR="00B303BF">
        <w:rPr>
          <w:rFonts w:ascii="Arial" w:eastAsia="Times New Roman" w:hAnsi="Arial" w:cs="Arial"/>
          <w:b/>
          <w:sz w:val="22"/>
          <w:szCs w:val="22"/>
        </w:rPr>
        <w:t>I</w:t>
      </w:r>
      <w:r>
        <w:rPr>
          <w:rFonts w:ascii="Arial" w:eastAsia="Times New Roman" w:hAnsi="Arial" w:cs="Arial"/>
          <w:b/>
          <w:sz w:val="22"/>
          <w:szCs w:val="22"/>
        </w:rPr>
        <w:t xml:space="preserve">nvestigation into the accident to </w:t>
      </w:r>
      <w:r w:rsidRPr="00032699">
        <w:rPr>
          <w:rFonts w:ascii="Arial" w:eastAsia="Times New Roman" w:hAnsi="Arial" w:cs="Arial"/>
          <w:b/>
          <w:sz w:val="22"/>
          <w:szCs w:val="22"/>
        </w:rPr>
        <w:t xml:space="preserve">China Eastern Airlines </w:t>
      </w:r>
      <w:r>
        <w:rPr>
          <w:rFonts w:ascii="Arial" w:eastAsia="Times New Roman" w:hAnsi="Arial" w:cs="Arial"/>
          <w:b/>
          <w:sz w:val="22"/>
          <w:szCs w:val="22"/>
        </w:rPr>
        <w:t xml:space="preserve">Boeing 737-800 </w:t>
      </w:r>
      <w:r w:rsidR="0049028F">
        <w:rPr>
          <w:rFonts w:ascii="Arial" w:eastAsia="Times New Roman" w:hAnsi="Arial" w:cs="Arial"/>
          <w:b/>
          <w:sz w:val="22"/>
          <w:szCs w:val="22"/>
        </w:rPr>
        <w:t>on 21 March 2022</w:t>
      </w:r>
    </w:p>
    <w:p w:rsidR="00032699" w:rsidRDefault="00032699" w:rsidP="00032699">
      <w:pPr>
        <w:jc w:val="both"/>
        <w:rPr>
          <w:rFonts w:ascii="Arial" w:eastAsia="Times New Roman" w:hAnsi="Arial" w:cs="Arial"/>
          <w:sz w:val="22"/>
          <w:szCs w:val="22"/>
        </w:rPr>
      </w:pPr>
    </w:p>
    <w:p w:rsidR="00032699" w:rsidRPr="00032699" w:rsidRDefault="00032699" w:rsidP="00032699">
      <w:pPr>
        <w:jc w:val="both"/>
        <w:rPr>
          <w:rFonts w:ascii="Arial" w:eastAsia="Times New Roman" w:hAnsi="Arial" w:cs="Arial"/>
          <w:sz w:val="22"/>
          <w:szCs w:val="22"/>
        </w:rPr>
      </w:pPr>
      <w:r w:rsidRPr="00032699">
        <w:rPr>
          <w:rFonts w:ascii="Arial" w:eastAsia="Times New Roman" w:hAnsi="Arial" w:cs="Arial"/>
          <w:sz w:val="22"/>
          <w:szCs w:val="22"/>
        </w:rPr>
        <w:t xml:space="preserve">On </w:t>
      </w:r>
      <w:r>
        <w:rPr>
          <w:rFonts w:ascii="Arial" w:eastAsia="Times New Roman" w:hAnsi="Arial" w:cs="Arial"/>
          <w:sz w:val="22"/>
          <w:szCs w:val="22"/>
        </w:rPr>
        <w:t>21 March</w:t>
      </w:r>
      <w:r w:rsidRPr="00032699">
        <w:rPr>
          <w:rFonts w:ascii="Arial" w:eastAsia="Times New Roman" w:hAnsi="Arial" w:cs="Arial"/>
          <w:sz w:val="22"/>
          <w:szCs w:val="22"/>
        </w:rPr>
        <w:t xml:space="preserve"> 2022, the Boeing 737-800 B-1791 of China Eastern Airlines Yunnan Co., Ltd. was carrying out the MU5735 Kunming-Guangzhou flight. When cruising in the Guangzhou control area, the cruising altitude of the self-route dropped rapidly from 8900 meters, and finally crashed in Guangxi </w:t>
      </w:r>
      <w:proofErr w:type="gramStart"/>
      <w:r w:rsidRPr="00032699">
        <w:rPr>
          <w:rFonts w:ascii="Arial" w:eastAsia="Times New Roman" w:hAnsi="Arial" w:cs="Arial"/>
          <w:sz w:val="22"/>
          <w:szCs w:val="22"/>
        </w:rPr>
        <w:t>Near</w:t>
      </w:r>
      <w:proofErr w:type="gramEnd"/>
      <w:r w:rsidRPr="00032699">
        <w:rPr>
          <w:rFonts w:ascii="Arial" w:eastAsia="Times New Roman" w:hAnsi="Arial" w:cs="Arial"/>
          <w:sz w:val="22"/>
          <w:szCs w:val="22"/>
        </w:rPr>
        <w:t xml:space="preserve"> </w:t>
      </w:r>
      <w:proofErr w:type="spellStart"/>
      <w:r w:rsidRPr="00032699">
        <w:rPr>
          <w:rFonts w:ascii="Arial" w:eastAsia="Times New Roman" w:hAnsi="Arial" w:cs="Arial"/>
          <w:sz w:val="22"/>
          <w:szCs w:val="22"/>
        </w:rPr>
        <w:t>Mocong</w:t>
      </w:r>
      <w:proofErr w:type="spellEnd"/>
      <w:r w:rsidRPr="00032699">
        <w:rPr>
          <w:rFonts w:ascii="Arial" w:eastAsia="Times New Roman" w:hAnsi="Arial" w:cs="Arial"/>
          <w:sz w:val="22"/>
          <w:szCs w:val="22"/>
        </w:rPr>
        <w:t xml:space="preserve"> Village, Conan Town, </w:t>
      </w:r>
      <w:proofErr w:type="spellStart"/>
      <w:r w:rsidRPr="00032699">
        <w:rPr>
          <w:rFonts w:ascii="Arial" w:eastAsia="Times New Roman" w:hAnsi="Arial" w:cs="Arial"/>
          <w:sz w:val="22"/>
          <w:szCs w:val="22"/>
        </w:rPr>
        <w:t>Teng</w:t>
      </w:r>
      <w:proofErr w:type="spellEnd"/>
      <w:r w:rsidRPr="00032699">
        <w:rPr>
          <w:rFonts w:ascii="Arial" w:eastAsia="Times New Roman" w:hAnsi="Arial" w:cs="Arial"/>
          <w:sz w:val="22"/>
          <w:szCs w:val="22"/>
        </w:rPr>
        <w:t xml:space="preserve"> County, </w:t>
      </w:r>
      <w:proofErr w:type="spellStart"/>
      <w:r w:rsidRPr="00032699">
        <w:rPr>
          <w:rFonts w:ascii="Arial" w:eastAsia="Times New Roman" w:hAnsi="Arial" w:cs="Arial"/>
          <w:sz w:val="22"/>
          <w:szCs w:val="22"/>
        </w:rPr>
        <w:t>Wuzhou</w:t>
      </w:r>
      <w:proofErr w:type="spellEnd"/>
      <w:r w:rsidRPr="00032699">
        <w:rPr>
          <w:rFonts w:ascii="Arial" w:eastAsia="Times New Roman" w:hAnsi="Arial" w:cs="Arial"/>
          <w:sz w:val="22"/>
          <w:szCs w:val="22"/>
        </w:rPr>
        <w:t xml:space="preserve"> City, </w:t>
      </w:r>
      <w:proofErr w:type="spellStart"/>
      <w:r w:rsidRPr="00032699">
        <w:rPr>
          <w:rFonts w:ascii="Arial" w:eastAsia="Times New Roman" w:hAnsi="Arial" w:cs="Arial"/>
          <w:sz w:val="22"/>
          <w:szCs w:val="22"/>
        </w:rPr>
        <w:t>Zhuang</w:t>
      </w:r>
      <w:proofErr w:type="spellEnd"/>
      <w:r w:rsidRPr="00032699">
        <w:rPr>
          <w:rFonts w:ascii="Arial" w:eastAsia="Times New Roman" w:hAnsi="Arial" w:cs="Arial"/>
          <w:sz w:val="22"/>
          <w:szCs w:val="22"/>
        </w:rPr>
        <w:t xml:space="preserve"> Autonomous Region. The plane disintegrated after hitting the ground, killing all 123 passengers and 9 crew members on board.</w:t>
      </w:r>
    </w:p>
    <w:p w:rsidR="00032699" w:rsidRDefault="00032699" w:rsidP="00032699">
      <w:pPr>
        <w:jc w:val="both"/>
        <w:rPr>
          <w:rFonts w:ascii="Arial" w:eastAsia="Times New Roman" w:hAnsi="Arial" w:cs="Arial"/>
          <w:sz w:val="22"/>
          <w:szCs w:val="22"/>
        </w:rPr>
      </w:pPr>
    </w:p>
    <w:p w:rsidR="00032699" w:rsidRPr="00032699" w:rsidRDefault="00032699" w:rsidP="00032699">
      <w:pPr>
        <w:jc w:val="both"/>
        <w:rPr>
          <w:rFonts w:ascii="Arial" w:eastAsia="Times New Roman" w:hAnsi="Arial" w:cs="Arial"/>
          <w:sz w:val="22"/>
          <w:szCs w:val="22"/>
        </w:rPr>
      </w:pPr>
      <w:r w:rsidRPr="00032699">
        <w:rPr>
          <w:rFonts w:ascii="Arial" w:eastAsia="Times New Roman" w:hAnsi="Arial" w:cs="Arial"/>
          <w:sz w:val="22"/>
          <w:szCs w:val="22"/>
        </w:rPr>
        <w:t xml:space="preserve">According to the provisions of the "Convention on International Civil Aviation", within 30 days from the date of the accident, the investigating organization country must send the investigation preliminary report to ICAO and participating countries. </w:t>
      </w:r>
      <w:proofErr w:type="gramStart"/>
      <w:r w:rsidRPr="00032699">
        <w:rPr>
          <w:rFonts w:ascii="Arial" w:eastAsia="Times New Roman" w:hAnsi="Arial" w:cs="Arial"/>
          <w:sz w:val="22"/>
          <w:szCs w:val="22"/>
        </w:rPr>
        <w:t>and</w:t>
      </w:r>
      <w:proofErr w:type="gramEnd"/>
      <w:r w:rsidRPr="00032699">
        <w:rPr>
          <w:rFonts w:ascii="Arial" w:eastAsia="Times New Roman" w:hAnsi="Arial" w:cs="Arial"/>
          <w:sz w:val="22"/>
          <w:szCs w:val="22"/>
        </w:rPr>
        <w:t xml:space="preserve"> conclusions. At present, the "3.21" China Eastern Airlines MU5735 Aircraft Flight Accident Investigation Preliminary Report has been completed, and the report mainly includes factual information such as flight history, crew and maintenance personnel, airworthiness maintenance, and wreckage distribution. The main situations are as follows:</w:t>
      </w:r>
    </w:p>
    <w:p w:rsidR="00032699" w:rsidRDefault="00032699" w:rsidP="00032699">
      <w:pPr>
        <w:jc w:val="both"/>
        <w:rPr>
          <w:rFonts w:ascii="Arial" w:eastAsia="Times New Roman" w:hAnsi="Arial" w:cs="Arial"/>
          <w:sz w:val="22"/>
          <w:szCs w:val="22"/>
        </w:rPr>
      </w:pPr>
    </w:p>
    <w:p w:rsidR="00032699" w:rsidRPr="00032699" w:rsidRDefault="00032699" w:rsidP="00032699">
      <w:pPr>
        <w:jc w:val="both"/>
        <w:rPr>
          <w:rFonts w:ascii="Arial" w:eastAsia="Times New Roman" w:hAnsi="Arial" w:cs="Arial"/>
          <w:sz w:val="22"/>
          <w:szCs w:val="22"/>
        </w:rPr>
      </w:pPr>
      <w:r w:rsidRPr="00032699">
        <w:rPr>
          <w:rFonts w:ascii="Arial" w:eastAsia="Times New Roman" w:hAnsi="Arial" w:cs="Arial"/>
          <w:sz w:val="22"/>
          <w:szCs w:val="22"/>
        </w:rPr>
        <w:t xml:space="preserve">The plane took off from Runway 21 of Kunming </w:t>
      </w:r>
      <w:proofErr w:type="spellStart"/>
      <w:r w:rsidRPr="00032699">
        <w:rPr>
          <w:rFonts w:ascii="Arial" w:eastAsia="Times New Roman" w:hAnsi="Arial" w:cs="Arial"/>
          <w:sz w:val="22"/>
          <w:szCs w:val="22"/>
        </w:rPr>
        <w:t>Changshui</w:t>
      </w:r>
      <w:proofErr w:type="spellEnd"/>
      <w:r w:rsidRPr="00032699">
        <w:rPr>
          <w:rFonts w:ascii="Arial" w:eastAsia="Times New Roman" w:hAnsi="Arial" w:cs="Arial"/>
          <w:sz w:val="22"/>
          <w:szCs w:val="22"/>
        </w:rPr>
        <w:t xml:space="preserve"> Airport at 13:16 Beijing time, rose to a cruising altitude of 8900 meters at 13:27, entered the Guangzhou control area along the A599 route at 14:17, and the Guangzhou area control radar appeared "deviation" at 14:20:55. Command altitude" warning, the aircraft left the cruise altitude, the controller called the crew immediately, but received no reply. At 14:21:40, the last recorded aircraft information by the radar was: standard pressure altitude of 3380 meters, ground speed of 1010 km/h, and heading of 117 degrees. Subsequently, the radar signal disappeared.</w:t>
      </w:r>
    </w:p>
    <w:p w:rsidR="00032699" w:rsidRDefault="00032699" w:rsidP="00032699">
      <w:pPr>
        <w:jc w:val="both"/>
        <w:rPr>
          <w:rFonts w:ascii="Arial" w:eastAsia="Times New Roman" w:hAnsi="Arial" w:cs="Arial"/>
          <w:sz w:val="22"/>
          <w:szCs w:val="22"/>
        </w:rPr>
      </w:pPr>
    </w:p>
    <w:p w:rsidR="00032699" w:rsidRPr="00032699" w:rsidRDefault="00032699" w:rsidP="00032699">
      <w:pPr>
        <w:jc w:val="both"/>
        <w:rPr>
          <w:rFonts w:ascii="Arial" w:eastAsia="Times New Roman" w:hAnsi="Arial" w:cs="Arial"/>
          <w:sz w:val="22"/>
          <w:szCs w:val="22"/>
        </w:rPr>
      </w:pPr>
      <w:r w:rsidRPr="00032699">
        <w:rPr>
          <w:rFonts w:ascii="Arial" w:eastAsia="Times New Roman" w:hAnsi="Arial" w:cs="Arial"/>
          <w:sz w:val="22"/>
          <w:szCs w:val="22"/>
        </w:rPr>
        <w:t xml:space="preserve">The accident scene is located in a valley running from southeast to northwest near </w:t>
      </w:r>
      <w:proofErr w:type="spellStart"/>
      <w:r w:rsidRPr="00032699">
        <w:rPr>
          <w:rFonts w:ascii="Arial" w:eastAsia="Times New Roman" w:hAnsi="Arial" w:cs="Arial"/>
          <w:sz w:val="22"/>
          <w:szCs w:val="22"/>
        </w:rPr>
        <w:t>Mocong</w:t>
      </w:r>
      <w:proofErr w:type="spellEnd"/>
      <w:r w:rsidRPr="00032699">
        <w:rPr>
          <w:rFonts w:ascii="Arial" w:eastAsia="Times New Roman" w:hAnsi="Arial" w:cs="Arial"/>
          <w:sz w:val="22"/>
          <w:szCs w:val="22"/>
        </w:rPr>
        <w:t xml:space="preserve"> Village, Conan Town, </w:t>
      </w:r>
      <w:proofErr w:type="spellStart"/>
      <w:r w:rsidRPr="00032699">
        <w:rPr>
          <w:rFonts w:ascii="Arial" w:eastAsia="Times New Roman" w:hAnsi="Arial" w:cs="Arial"/>
          <w:sz w:val="22"/>
          <w:szCs w:val="22"/>
        </w:rPr>
        <w:t>Teng</w:t>
      </w:r>
      <w:proofErr w:type="spellEnd"/>
      <w:r w:rsidRPr="00032699">
        <w:rPr>
          <w:rFonts w:ascii="Arial" w:eastAsia="Times New Roman" w:hAnsi="Arial" w:cs="Arial"/>
          <w:sz w:val="22"/>
          <w:szCs w:val="22"/>
        </w:rPr>
        <w:t xml:space="preserve"> County, </w:t>
      </w:r>
      <w:proofErr w:type="spellStart"/>
      <w:r w:rsidRPr="00032699">
        <w:rPr>
          <w:rFonts w:ascii="Arial" w:eastAsia="Times New Roman" w:hAnsi="Arial" w:cs="Arial"/>
          <w:sz w:val="22"/>
          <w:szCs w:val="22"/>
        </w:rPr>
        <w:t>Wuzhou</w:t>
      </w:r>
      <w:proofErr w:type="spellEnd"/>
      <w:r w:rsidRPr="00032699">
        <w:rPr>
          <w:rFonts w:ascii="Arial" w:eastAsia="Times New Roman" w:hAnsi="Arial" w:cs="Arial"/>
          <w:sz w:val="22"/>
          <w:szCs w:val="22"/>
        </w:rPr>
        <w:t xml:space="preserve"> City, </w:t>
      </w:r>
      <w:proofErr w:type="gramStart"/>
      <w:r w:rsidRPr="00032699">
        <w:rPr>
          <w:rFonts w:ascii="Arial" w:eastAsia="Times New Roman" w:hAnsi="Arial" w:cs="Arial"/>
          <w:sz w:val="22"/>
          <w:szCs w:val="22"/>
        </w:rPr>
        <w:t>Guangxi</w:t>
      </w:r>
      <w:proofErr w:type="gramEnd"/>
      <w:r w:rsidRPr="00032699">
        <w:rPr>
          <w:rFonts w:ascii="Arial" w:eastAsia="Times New Roman" w:hAnsi="Arial" w:cs="Arial"/>
          <w:sz w:val="22"/>
          <w:szCs w:val="22"/>
        </w:rPr>
        <w:t xml:space="preserve"> </w:t>
      </w:r>
      <w:proofErr w:type="spellStart"/>
      <w:r w:rsidRPr="00032699">
        <w:rPr>
          <w:rFonts w:ascii="Arial" w:eastAsia="Times New Roman" w:hAnsi="Arial" w:cs="Arial"/>
          <w:sz w:val="22"/>
          <w:szCs w:val="22"/>
        </w:rPr>
        <w:t>Zhuang</w:t>
      </w:r>
      <w:proofErr w:type="spellEnd"/>
      <w:r w:rsidRPr="00032699">
        <w:rPr>
          <w:rFonts w:ascii="Arial" w:eastAsia="Times New Roman" w:hAnsi="Arial" w:cs="Arial"/>
          <w:sz w:val="22"/>
          <w:szCs w:val="22"/>
        </w:rPr>
        <w:t xml:space="preserve"> Autonomous Region. A puddle with an area of ​​about 45 square meters and a depth of 2.7 meters can be seen at the scene, which was determined to be the main impact point, located at 23°19′25.52″ north latitude and 111°06′44.30″ east longitude. The debris of the aircraft wreckage was mainly found on the ground and underground in the azimuth range from 0° to 150° of the impact point. The trailing edge of the right wingtip winglet was found approximately 12 </w:t>
      </w:r>
      <w:proofErr w:type="spellStart"/>
      <w:r w:rsidRPr="00032699">
        <w:rPr>
          <w:rFonts w:ascii="Arial" w:eastAsia="Times New Roman" w:hAnsi="Arial" w:cs="Arial"/>
          <w:sz w:val="22"/>
          <w:szCs w:val="22"/>
        </w:rPr>
        <w:t>kilometers</w:t>
      </w:r>
      <w:proofErr w:type="spellEnd"/>
      <w:r w:rsidRPr="00032699">
        <w:rPr>
          <w:rFonts w:ascii="Arial" w:eastAsia="Times New Roman" w:hAnsi="Arial" w:cs="Arial"/>
          <w:sz w:val="22"/>
          <w:szCs w:val="22"/>
        </w:rPr>
        <w:t xml:space="preserve"> from the main impact point. There were traces of fire in the forest vegetation at the scene of the accident. Main wreckage including horizontal stabilizer, vertical tail, rudder, left and right engines, left and right wings, fuselage parts, landing gear and cockpit parts were found at the scene. After all the wreckage was collected from the scene, it was uniformly transported to a special warehouse for cleaning and identification, and placed according to the actual size and position of the aircraft, which was convenient for subsequent inspection and analysis.</w:t>
      </w:r>
    </w:p>
    <w:p w:rsidR="00032699" w:rsidRDefault="00032699" w:rsidP="00032699">
      <w:pPr>
        <w:jc w:val="both"/>
        <w:rPr>
          <w:rFonts w:ascii="Arial" w:eastAsia="Times New Roman" w:hAnsi="Arial" w:cs="Arial"/>
          <w:sz w:val="22"/>
          <w:szCs w:val="22"/>
        </w:rPr>
      </w:pPr>
    </w:p>
    <w:p w:rsidR="00032699" w:rsidRPr="00032699" w:rsidRDefault="00032699" w:rsidP="00032699">
      <w:pPr>
        <w:jc w:val="both"/>
        <w:rPr>
          <w:rFonts w:ascii="Arial" w:eastAsia="Times New Roman" w:hAnsi="Arial" w:cs="Arial"/>
          <w:sz w:val="22"/>
          <w:szCs w:val="22"/>
        </w:rPr>
      </w:pPr>
      <w:r w:rsidRPr="00032699">
        <w:rPr>
          <w:rFonts w:ascii="Arial" w:eastAsia="Times New Roman" w:hAnsi="Arial" w:cs="Arial"/>
          <w:sz w:val="22"/>
          <w:szCs w:val="22"/>
        </w:rPr>
        <w:t>After investigation, the qualifications of the flight crew, cabin crew and maintenance release personnel meet the requirements; the airworthiness certificate of the aircraft in the accident is valid; There is no fault report and no fault reservation before the flight and short-term parking on the same day; there is no cargo declared as dangerous goods on the plane; the navigation and monitoring facilities and equipment along the route involved in this flight are not abnormal, and there is no dangerous weather forecast; when deviating from the cruising altitude Previously, the radio communication and control command between the crew and the air traffic control department were normal, and the last normal land-air call was at 14:16; the two recorders on the plane were severely damaged due to the impact, and the data restoration and analysis work is still in progress .</w:t>
      </w:r>
    </w:p>
    <w:p w:rsidR="00032699" w:rsidRDefault="00032699" w:rsidP="00032699">
      <w:pPr>
        <w:jc w:val="both"/>
        <w:rPr>
          <w:rFonts w:ascii="Arial" w:eastAsia="Times New Roman" w:hAnsi="Arial" w:cs="Arial"/>
          <w:sz w:val="22"/>
          <w:szCs w:val="22"/>
        </w:rPr>
      </w:pPr>
    </w:p>
    <w:p w:rsidR="00032699" w:rsidRPr="00032699" w:rsidRDefault="00032699" w:rsidP="00032699">
      <w:pPr>
        <w:jc w:val="both"/>
        <w:rPr>
          <w:rFonts w:ascii="Arial" w:eastAsia="Times New Roman" w:hAnsi="Arial" w:cs="Arial"/>
          <w:sz w:val="22"/>
          <w:szCs w:val="22"/>
        </w:rPr>
      </w:pPr>
      <w:r w:rsidRPr="00032699">
        <w:rPr>
          <w:rFonts w:ascii="Arial" w:eastAsia="Times New Roman" w:hAnsi="Arial" w:cs="Arial"/>
          <w:sz w:val="22"/>
          <w:szCs w:val="22"/>
        </w:rPr>
        <w:lastRenderedPageBreak/>
        <w:t>In the follow-up, the technical investigation team will continue to carry out in-depth investigations such as wreck identification, classification and inspection, flight data analysis, and necessary experimental verification in accordance with relevant procedures, and scientifically and rigorously identify the cause of the accident.</w:t>
      </w:r>
    </w:p>
    <w:p w:rsidR="00505478" w:rsidRDefault="00B303BF" w:rsidP="00032699">
      <w:pPr>
        <w:jc w:val="both"/>
        <w:rPr>
          <w:rFonts w:ascii="Arial" w:hAnsi="Arial" w:cs="Arial"/>
          <w:sz w:val="22"/>
          <w:szCs w:val="22"/>
        </w:rPr>
      </w:pPr>
    </w:p>
    <w:p w:rsidR="00032699" w:rsidRPr="00032699" w:rsidRDefault="00032699" w:rsidP="00032699">
      <w:pPr>
        <w:jc w:val="both"/>
        <w:rPr>
          <w:rFonts w:ascii="Arial" w:hAnsi="Arial" w:cs="Arial"/>
          <w:sz w:val="22"/>
          <w:szCs w:val="22"/>
        </w:rPr>
      </w:pPr>
      <w:r>
        <w:rPr>
          <w:rFonts w:ascii="Arial" w:eastAsia="Times New Roman" w:hAnsi="Arial" w:cs="Arial"/>
          <w:sz w:val="22"/>
          <w:szCs w:val="22"/>
        </w:rPr>
        <w:t>Issued</w:t>
      </w:r>
      <w:r w:rsidRPr="00032699">
        <w:rPr>
          <w:rFonts w:ascii="Arial" w:eastAsia="Times New Roman" w:hAnsi="Arial" w:cs="Arial"/>
          <w:sz w:val="22"/>
          <w:szCs w:val="22"/>
        </w:rPr>
        <w:t>: 20</w:t>
      </w:r>
      <w:r>
        <w:rPr>
          <w:rFonts w:ascii="Arial" w:eastAsia="Times New Roman" w:hAnsi="Arial" w:cs="Arial"/>
          <w:sz w:val="22"/>
          <w:szCs w:val="22"/>
        </w:rPr>
        <w:t xml:space="preserve"> April 2022</w:t>
      </w:r>
    </w:p>
    <w:sectPr w:rsidR="00032699" w:rsidRPr="00032699" w:rsidSect="00CD1E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2699"/>
    <w:rsid w:val="00032699"/>
    <w:rsid w:val="001E37A5"/>
    <w:rsid w:val="0049028F"/>
    <w:rsid w:val="00843BAB"/>
    <w:rsid w:val="00B303BF"/>
    <w:rsid w:val="00CD1E19"/>
    <w:rsid w:val="00DA03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69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82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E1</dc:creator>
  <cp:lastModifiedBy>E1</cp:lastModifiedBy>
  <cp:revision>2</cp:revision>
  <dcterms:created xsi:type="dcterms:W3CDTF">2022-04-21T14:38:00Z</dcterms:created>
  <dcterms:modified xsi:type="dcterms:W3CDTF">2022-06-25T19:20:00Z</dcterms:modified>
</cp:coreProperties>
</file>