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E21B2" w14:textId="66B415A6" w:rsidR="005C5442" w:rsidRPr="00E1677F" w:rsidRDefault="00237C68" w:rsidP="00237C68">
      <w:pPr>
        <w:ind w:left="240" w:hanging="240"/>
        <w:jc w:val="center"/>
        <w:rPr>
          <w:rFonts w:asciiTheme="majorEastAsia" w:eastAsiaTheme="majorEastAsia" w:hAnsiTheme="majorEastAsia"/>
        </w:rPr>
      </w:pPr>
      <w:r w:rsidRPr="00E1677F">
        <w:rPr>
          <w:rFonts w:asciiTheme="majorEastAsia" w:eastAsiaTheme="majorEastAsia" w:hAnsiTheme="majorEastAsia" w:hint="eastAsia"/>
        </w:rPr>
        <w:t>リース取引に係る</w:t>
      </w:r>
      <w:r w:rsidR="00FD71D3" w:rsidRPr="00E1677F">
        <w:rPr>
          <w:rFonts w:asciiTheme="majorEastAsia" w:eastAsiaTheme="majorEastAsia" w:hAnsiTheme="majorEastAsia" w:hint="eastAsia"/>
        </w:rPr>
        <w:t>宣誓</w:t>
      </w:r>
      <w:r w:rsidRPr="00E1677F">
        <w:rPr>
          <w:rFonts w:asciiTheme="majorEastAsia" w:eastAsiaTheme="majorEastAsia" w:hAnsiTheme="majorEastAsia" w:hint="eastAsia"/>
        </w:rPr>
        <w:t>書</w:t>
      </w:r>
    </w:p>
    <w:p w14:paraId="5EFF8E4B" w14:textId="7053000C" w:rsidR="00A323D2" w:rsidRPr="00E1677F" w:rsidRDefault="00A323D2" w:rsidP="0080263F">
      <w:pPr>
        <w:ind w:left="240" w:hanging="240"/>
        <w:rPr>
          <w:rFonts w:asciiTheme="majorEastAsia" w:eastAsiaTheme="majorEastAsia" w:hAnsiTheme="majorEastAsia"/>
        </w:rPr>
      </w:pPr>
    </w:p>
    <w:p w14:paraId="3B35B868" w14:textId="2D5EC1B4" w:rsidR="00237C68" w:rsidRPr="00E1677F" w:rsidRDefault="00237C68" w:rsidP="0080263F">
      <w:pPr>
        <w:ind w:left="240" w:hanging="240"/>
        <w:rPr>
          <w:rFonts w:asciiTheme="majorEastAsia" w:eastAsiaTheme="majorEastAsia" w:hAnsiTheme="majorEastAsia"/>
        </w:rPr>
      </w:pPr>
      <w:r w:rsidRPr="00E1677F">
        <w:rPr>
          <w:rFonts w:asciiTheme="majorEastAsia" w:eastAsiaTheme="majorEastAsia" w:hAnsiTheme="majorEastAsia" w:hint="eastAsia"/>
        </w:rPr>
        <w:t>令和　年　月　日</w:t>
      </w:r>
    </w:p>
    <w:p w14:paraId="2739F387" w14:textId="3DFC1BDA" w:rsidR="00237C68" w:rsidRPr="00E1677F" w:rsidRDefault="00237C68" w:rsidP="0080263F">
      <w:pPr>
        <w:ind w:left="240" w:hanging="240"/>
        <w:rPr>
          <w:rFonts w:asciiTheme="majorEastAsia" w:eastAsiaTheme="majorEastAsia" w:hAnsiTheme="majorEastAsia"/>
        </w:rPr>
      </w:pPr>
      <w:r w:rsidRPr="00E1677F">
        <w:rPr>
          <w:rFonts w:asciiTheme="majorEastAsia" w:eastAsiaTheme="majorEastAsia" w:hAnsiTheme="majorEastAsia" w:hint="eastAsia"/>
        </w:rPr>
        <w:t>事業再構築補助金事務局　御中</w:t>
      </w:r>
    </w:p>
    <w:p w14:paraId="0BC54DBE" w14:textId="2B4439CE" w:rsidR="00237C68" w:rsidRPr="00E1677F" w:rsidRDefault="00237C68" w:rsidP="0080263F">
      <w:pPr>
        <w:ind w:left="240" w:hanging="240"/>
        <w:rPr>
          <w:rFonts w:asciiTheme="majorEastAsia" w:eastAsiaTheme="majorEastAsia" w:hAnsiTheme="majorEastAsia"/>
        </w:rPr>
      </w:pPr>
    </w:p>
    <w:p w14:paraId="736A6E1F" w14:textId="1ACA8E6E" w:rsidR="00237C68" w:rsidRPr="00E1677F" w:rsidRDefault="00237C68" w:rsidP="00237C68">
      <w:pPr>
        <w:wordWrap w:val="0"/>
        <w:ind w:left="240" w:hanging="240"/>
        <w:jc w:val="right"/>
        <w:rPr>
          <w:rFonts w:asciiTheme="majorEastAsia" w:eastAsiaTheme="majorEastAsia" w:hAnsiTheme="majorEastAsia"/>
        </w:rPr>
      </w:pPr>
      <w:r w:rsidRPr="00E1677F">
        <w:rPr>
          <w:rFonts w:asciiTheme="majorEastAsia" w:eastAsiaTheme="majorEastAsia" w:hAnsiTheme="majorEastAsia" w:hint="eastAsia"/>
        </w:rPr>
        <w:t xml:space="preserve">申請者（リース会社）本社所在地　　　　　　　　　　　　　　　</w:t>
      </w:r>
    </w:p>
    <w:p w14:paraId="1986A3FA" w14:textId="17460E26" w:rsidR="00237C68" w:rsidRPr="00E1677F" w:rsidRDefault="00237C68" w:rsidP="00237C68">
      <w:pPr>
        <w:wordWrap w:val="0"/>
        <w:ind w:left="240" w:hanging="240"/>
        <w:jc w:val="right"/>
        <w:rPr>
          <w:rFonts w:asciiTheme="majorEastAsia" w:eastAsiaTheme="majorEastAsia" w:hAnsiTheme="majorEastAsia"/>
        </w:rPr>
      </w:pPr>
      <w:r w:rsidRPr="00E1677F">
        <w:rPr>
          <w:rFonts w:asciiTheme="majorEastAsia" w:eastAsiaTheme="majorEastAsia" w:hAnsiTheme="majorEastAsia" w:hint="eastAsia"/>
        </w:rPr>
        <w:t xml:space="preserve">商号又は名称　　　　　　　　　　　　　　</w:t>
      </w:r>
    </w:p>
    <w:p w14:paraId="578E0E79" w14:textId="38A6B325" w:rsidR="00237C68" w:rsidRPr="00E1677F" w:rsidRDefault="00237C68" w:rsidP="00237C68">
      <w:pPr>
        <w:wordWrap w:val="0"/>
        <w:ind w:left="240" w:hanging="240"/>
        <w:jc w:val="right"/>
        <w:rPr>
          <w:rFonts w:asciiTheme="majorEastAsia" w:eastAsiaTheme="majorEastAsia" w:hAnsiTheme="majorEastAsia"/>
        </w:rPr>
      </w:pPr>
      <w:r w:rsidRPr="00E1677F">
        <w:rPr>
          <w:rFonts w:asciiTheme="majorEastAsia" w:eastAsiaTheme="majorEastAsia" w:hAnsiTheme="majorEastAsia" w:hint="eastAsia"/>
        </w:rPr>
        <w:t xml:space="preserve">代表者役職　　　　　　　　　　　　　　　</w:t>
      </w:r>
    </w:p>
    <w:p w14:paraId="149204C1" w14:textId="25CDD4BC" w:rsidR="00237C68" w:rsidRPr="00E1677F" w:rsidRDefault="00237C68" w:rsidP="00237C68">
      <w:pPr>
        <w:wordWrap w:val="0"/>
        <w:ind w:left="240" w:hanging="240"/>
        <w:jc w:val="right"/>
        <w:rPr>
          <w:rFonts w:asciiTheme="majorEastAsia" w:eastAsiaTheme="majorEastAsia" w:hAnsiTheme="majorEastAsia"/>
        </w:rPr>
      </w:pPr>
      <w:r w:rsidRPr="00E1677F">
        <w:rPr>
          <w:rFonts w:asciiTheme="majorEastAsia" w:eastAsiaTheme="majorEastAsia" w:hAnsiTheme="majorEastAsia" w:hint="eastAsia"/>
        </w:rPr>
        <w:t xml:space="preserve">代表者氏名　　　　　　　　　　　　　　</w:t>
      </w:r>
      <w:r w:rsidR="000459DE" w:rsidRPr="00E1677F">
        <w:rPr>
          <w:rFonts w:asciiTheme="majorEastAsia" w:eastAsiaTheme="majorEastAsia" w:hAnsiTheme="majorEastAsia" w:hint="eastAsia"/>
        </w:rPr>
        <w:t>印</w:t>
      </w:r>
    </w:p>
    <w:p w14:paraId="780C7864" w14:textId="2F677B83" w:rsidR="00237C68" w:rsidRPr="00E1677F" w:rsidRDefault="00237C68" w:rsidP="00237C68">
      <w:pPr>
        <w:wordWrap w:val="0"/>
        <w:ind w:left="240" w:hanging="240"/>
        <w:jc w:val="right"/>
        <w:rPr>
          <w:rFonts w:asciiTheme="majorEastAsia" w:eastAsiaTheme="majorEastAsia" w:hAnsiTheme="majorEastAsia"/>
        </w:rPr>
      </w:pPr>
      <w:r w:rsidRPr="00E1677F">
        <w:rPr>
          <w:rFonts w:asciiTheme="majorEastAsia" w:eastAsiaTheme="majorEastAsia" w:hAnsiTheme="majorEastAsia" w:hint="eastAsia"/>
        </w:rPr>
        <w:t xml:space="preserve">法人番号　　　　　　　　　　　　　　　　</w:t>
      </w:r>
    </w:p>
    <w:p w14:paraId="3B415DB0" w14:textId="77777777" w:rsidR="00237C68" w:rsidRPr="00E1677F" w:rsidRDefault="00237C68" w:rsidP="00237C68">
      <w:pPr>
        <w:ind w:left="98" w:hangingChars="41" w:hanging="98"/>
        <w:rPr>
          <w:rFonts w:asciiTheme="majorEastAsia" w:eastAsiaTheme="majorEastAsia" w:hAnsiTheme="majorEastAsia"/>
        </w:rPr>
      </w:pPr>
    </w:p>
    <w:p w14:paraId="0D02AAEA" w14:textId="449416D7" w:rsidR="00A323D2" w:rsidRPr="00E1677F" w:rsidRDefault="00237C68" w:rsidP="00D33D3C">
      <w:pPr>
        <w:ind w:left="0" w:firstLineChars="100" w:firstLine="240"/>
        <w:rPr>
          <w:rFonts w:asciiTheme="majorEastAsia" w:eastAsiaTheme="majorEastAsia" w:hAnsiTheme="majorEastAsia"/>
        </w:rPr>
      </w:pPr>
      <w:r w:rsidRPr="00E1677F">
        <w:rPr>
          <w:rFonts w:asciiTheme="majorEastAsia" w:eastAsiaTheme="majorEastAsia" w:hAnsiTheme="majorEastAsia" w:hint="eastAsia"/>
        </w:rPr>
        <w:t>事業再構築補助金の第</w:t>
      </w:r>
      <w:r w:rsidR="00FB67D0">
        <w:rPr>
          <w:rFonts w:asciiTheme="majorEastAsia" w:eastAsiaTheme="majorEastAsia" w:hAnsiTheme="majorEastAsia" w:hint="eastAsia"/>
        </w:rPr>
        <w:t>13</w:t>
      </w:r>
      <w:r w:rsidRPr="00E1677F">
        <w:rPr>
          <w:rFonts w:asciiTheme="majorEastAsia" w:eastAsiaTheme="majorEastAsia" w:hAnsiTheme="majorEastAsia" w:hint="eastAsia"/>
        </w:rPr>
        <w:t>回公募において、●●●●（中小企業等名）</w:t>
      </w:r>
      <w:r w:rsidR="00380A5B" w:rsidRPr="00E1677F">
        <w:rPr>
          <w:rFonts w:asciiTheme="majorEastAsia" w:eastAsiaTheme="majorEastAsia" w:hAnsiTheme="majorEastAsia" w:hint="eastAsia"/>
        </w:rPr>
        <w:t>（以下「顧客」という。）</w:t>
      </w:r>
      <w:r w:rsidRPr="00E1677F">
        <w:rPr>
          <w:rFonts w:asciiTheme="majorEastAsia" w:eastAsiaTheme="majorEastAsia" w:hAnsiTheme="majorEastAsia" w:hint="eastAsia"/>
        </w:rPr>
        <w:t>と共同申請を行</w:t>
      </w:r>
      <w:r w:rsidR="00D33D3C" w:rsidRPr="00E1677F">
        <w:rPr>
          <w:rFonts w:asciiTheme="majorEastAsia" w:eastAsiaTheme="majorEastAsia" w:hAnsiTheme="majorEastAsia" w:hint="eastAsia"/>
        </w:rPr>
        <w:t>い、</w:t>
      </w:r>
      <w:r w:rsidR="00592767" w:rsidRPr="00E1677F">
        <w:rPr>
          <w:rFonts w:asciiTheme="majorEastAsia" w:eastAsiaTheme="majorEastAsia" w:hAnsiTheme="majorEastAsia" w:hint="eastAsia"/>
        </w:rPr>
        <w:t>採択され、交付決定を受けた場合には、リース契約を締結するにあたり、下記の事項を順守することを</w:t>
      </w:r>
      <w:r w:rsidR="00FD71D3" w:rsidRPr="00E1677F">
        <w:rPr>
          <w:rFonts w:asciiTheme="majorEastAsia" w:eastAsiaTheme="majorEastAsia" w:hAnsiTheme="majorEastAsia" w:hint="eastAsia"/>
        </w:rPr>
        <w:t>宣誓</w:t>
      </w:r>
      <w:r w:rsidR="00592767" w:rsidRPr="00E1677F">
        <w:rPr>
          <w:rFonts w:asciiTheme="majorEastAsia" w:eastAsiaTheme="majorEastAsia" w:hAnsiTheme="majorEastAsia" w:hint="eastAsia"/>
        </w:rPr>
        <w:t>いたします。</w:t>
      </w:r>
    </w:p>
    <w:p w14:paraId="0EE7DC15" w14:textId="0158AB0B" w:rsidR="00592767" w:rsidRPr="00E1677F" w:rsidRDefault="00592767" w:rsidP="00D33D3C">
      <w:pPr>
        <w:ind w:left="0" w:firstLineChars="100" w:firstLine="240"/>
        <w:rPr>
          <w:rFonts w:asciiTheme="majorEastAsia" w:eastAsiaTheme="majorEastAsia" w:hAnsiTheme="majorEastAsia"/>
        </w:rPr>
      </w:pPr>
      <w:r w:rsidRPr="00E1677F">
        <w:rPr>
          <w:rFonts w:asciiTheme="majorEastAsia" w:eastAsiaTheme="majorEastAsia" w:hAnsiTheme="majorEastAsia" w:hint="eastAsia"/>
        </w:rPr>
        <w:t>また、下記の事項を遵守できていなかった場合には、交付決定の取消</w:t>
      </w:r>
      <w:r w:rsidR="000459DE" w:rsidRPr="00E1677F">
        <w:rPr>
          <w:rFonts w:asciiTheme="majorEastAsia" w:eastAsiaTheme="majorEastAsia" w:hAnsiTheme="majorEastAsia" w:hint="eastAsia"/>
        </w:rPr>
        <w:t>の対象となることについて承諾します。</w:t>
      </w:r>
    </w:p>
    <w:p w14:paraId="56BFE176" w14:textId="1A3951D9" w:rsidR="000459DE" w:rsidRPr="00E1677F" w:rsidRDefault="000459DE" w:rsidP="000459DE">
      <w:pPr>
        <w:ind w:left="98" w:hangingChars="41" w:hanging="98"/>
        <w:rPr>
          <w:rFonts w:asciiTheme="majorEastAsia" w:eastAsiaTheme="majorEastAsia" w:hAnsiTheme="majorEastAsia"/>
        </w:rPr>
      </w:pPr>
    </w:p>
    <w:p w14:paraId="793C056A" w14:textId="12B6DA14" w:rsidR="000459DE" w:rsidRPr="00E1677F" w:rsidRDefault="000459DE" w:rsidP="000459DE">
      <w:pPr>
        <w:pStyle w:val="ad"/>
        <w:ind w:left="240" w:hanging="240"/>
        <w:rPr>
          <w:rFonts w:asciiTheme="majorEastAsia" w:eastAsiaTheme="majorEastAsia" w:hAnsiTheme="majorEastAsia"/>
        </w:rPr>
      </w:pPr>
      <w:r w:rsidRPr="00E1677F">
        <w:rPr>
          <w:rFonts w:asciiTheme="majorEastAsia" w:eastAsiaTheme="majorEastAsia" w:hAnsiTheme="majorEastAsia" w:hint="eastAsia"/>
        </w:rPr>
        <w:t>記</w:t>
      </w:r>
    </w:p>
    <w:p w14:paraId="0BD8E412" w14:textId="77777777" w:rsidR="000459DE" w:rsidRPr="00E1677F" w:rsidRDefault="000459DE" w:rsidP="000459DE">
      <w:pPr>
        <w:ind w:left="240" w:hanging="240"/>
        <w:rPr>
          <w:rFonts w:asciiTheme="majorEastAsia" w:eastAsiaTheme="majorEastAsia" w:hAnsiTheme="majorEastAsia"/>
        </w:rPr>
      </w:pPr>
    </w:p>
    <w:p w14:paraId="0EA8997D" w14:textId="3B01BAB9" w:rsidR="000459DE" w:rsidRPr="00E1677F" w:rsidRDefault="000459DE" w:rsidP="000459DE">
      <w:pPr>
        <w:ind w:left="240" w:hanging="240"/>
        <w:rPr>
          <w:rFonts w:asciiTheme="majorEastAsia" w:eastAsiaTheme="majorEastAsia" w:hAnsiTheme="majorEastAsia" w:cs="ＭＳ ゴシック"/>
        </w:rPr>
      </w:pPr>
      <w:r w:rsidRPr="00E1677F">
        <w:rPr>
          <w:rFonts w:asciiTheme="majorEastAsia" w:eastAsiaTheme="majorEastAsia" w:hAnsiTheme="majorEastAsia" w:hint="eastAsia"/>
        </w:rPr>
        <w:t>１．「ファイナンス・リース事業者におけるマネー・ローンダリング及びテロ</w:t>
      </w:r>
      <w:r w:rsidR="00E1677F">
        <w:rPr>
          <w:rFonts w:asciiTheme="majorEastAsia" w:eastAsiaTheme="majorEastAsia" w:hAnsiTheme="majorEastAsia" w:hint="eastAsia"/>
        </w:rPr>
        <w:t>資金</w:t>
      </w:r>
      <w:r w:rsidRPr="00E1677F">
        <w:rPr>
          <w:rFonts w:asciiTheme="majorEastAsia" w:eastAsiaTheme="majorEastAsia" w:hAnsiTheme="majorEastAsia" w:cs="ＭＳ ゴシック" w:hint="eastAsia"/>
        </w:rPr>
        <w:t>供与対策に関するガイドライン」に準拠した取引時確認等を徹底すること</w:t>
      </w:r>
      <w:r w:rsidR="008D465F" w:rsidRPr="00E1677F">
        <w:rPr>
          <w:rFonts w:asciiTheme="majorEastAsia" w:eastAsiaTheme="majorEastAsia" w:hAnsiTheme="majorEastAsia" w:cs="ＭＳ ゴシック" w:hint="eastAsia"/>
        </w:rPr>
        <w:t>。</w:t>
      </w:r>
    </w:p>
    <w:p w14:paraId="4142AA5D" w14:textId="77777777" w:rsidR="000459DE" w:rsidRPr="00E1677F" w:rsidRDefault="000459DE" w:rsidP="000459DE">
      <w:pPr>
        <w:ind w:left="240" w:hanging="240"/>
        <w:rPr>
          <w:rFonts w:asciiTheme="majorEastAsia" w:eastAsiaTheme="majorEastAsia" w:hAnsiTheme="majorEastAsia" w:cs="ＭＳ ゴシック"/>
        </w:rPr>
      </w:pPr>
    </w:p>
    <w:p w14:paraId="5D44EB58" w14:textId="25B219AC" w:rsidR="000459DE" w:rsidRPr="00E1677F" w:rsidRDefault="000459DE" w:rsidP="000459DE">
      <w:pPr>
        <w:ind w:left="240" w:hanging="240"/>
        <w:rPr>
          <w:rFonts w:asciiTheme="majorEastAsia" w:eastAsiaTheme="majorEastAsia" w:hAnsiTheme="majorEastAsia"/>
          <w:kern w:val="0"/>
        </w:rPr>
      </w:pPr>
      <w:r w:rsidRPr="00E1677F">
        <w:rPr>
          <w:rFonts w:asciiTheme="majorEastAsia" w:eastAsiaTheme="majorEastAsia" w:hAnsiTheme="majorEastAsia" w:cs="ＭＳ ゴシック" w:hint="eastAsia"/>
        </w:rPr>
        <w:t>２．</w:t>
      </w:r>
      <w:r w:rsidR="003C057C" w:rsidRPr="00E1677F">
        <w:rPr>
          <w:rFonts w:asciiTheme="majorEastAsia" w:eastAsiaTheme="majorEastAsia" w:hAnsiTheme="majorEastAsia" w:cs="ＭＳ ゴシック" w:hint="eastAsia"/>
        </w:rPr>
        <w:t>「</w:t>
      </w:r>
      <w:r w:rsidRPr="00E1677F">
        <w:rPr>
          <w:rFonts w:asciiTheme="majorEastAsia" w:eastAsiaTheme="majorEastAsia" w:hAnsiTheme="majorEastAsia" w:hint="eastAsia"/>
          <w:kern w:val="0"/>
        </w:rPr>
        <w:t>中</w:t>
      </w:r>
      <w:r w:rsidRPr="00E1677F">
        <w:rPr>
          <w:rFonts w:ascii="Microsoft JhengHei" w:eastAsia="Microsoft JhengHei" w:hAnsi="Microsoft JhengHei" w:cs="Microsoft JhengHei" w:hint="eastAsia"/>
          <w:kern w:val="0"/>
        </w:rPr>
        <w:t>⼩</w:t>
      </w:r>
      <w:r w:rsidRPr="00E1677F">
        <w:rPr>
          <w:rFonts w:asciiTheme="majorEastAsia" w:eastAsiaTheme="majorEastAsia" w:hAnsiTheme="majorEastAsia" w:cs="ＭＳ ゴシック" w:hint="eastAsia"/>
          <w:kern w:val="0"/>
        </w:rPr>
        <w:t>企業向けのリース契約に関する経営者保証ガイドライ</w:t>
      </w:r>
      <w:r w:rsidRPr="00E1677F">
        <w:rPr>
          <w:rFonts w:asciiTheme="majorEastAsia" w:eastAsiaTheme="majorEastAsia" w:hAnsiTheme="majorEastAsia" w:hint="eastAsia"/>
          <w:kern w:val="0"/>
        </w:rPr>
        <w:t>ン」に準拠した経営者保証の対応を徹底すること</w:t>
      </w:r>
      <w:r w:rsidR="008D465F" w:rsidRPr="00E1677F">
        <w:rPr>
          <w:rFonts w:asciiTheme="majorEastAsia" w:eastAsiaTheme="majorEastAsia" w:hAnsiTheme="majorEastAsia" w:hint="eastAsia"/>
          <w:kern w:val="0"/>
        </w:rPr>
        <w:t>。</w:t>
      </w:r>
    </w:p>
    <w:p w14:paraId="4348B30A" w14:textId="1A04D2AF" w:rsidR="000459DE" w:rsidRPr="00E1677F" w:rsidRDefault="000459DE" w:rsidP="000459DE">
      <w:pPr>
        <w:ind w:left="240" w:hanging="240"/>
        <w:rPr>
          <w:rFonts w:asciiTheme="majorEastAsia" w:eastAsiaTheme="majorEastAsia" w:hAnsiTheme="majorEastAsia"/>
        </w:rPr>
      </w:pPr>
    </w:p>
    <w:p w14:paraId="1C8CD5A1" w14:textId="2E5D4A7D" w:rsidR="00EF7F33" w:rsidRPr="00E1677F" w:rsidRDefault="004C59D0" w:rsidP="000459DE">
      <w:pPr>
        <w:ind w:left="240" w:hanging="240"/>
        <w:rPr>
          <w:rFonts w:asciiTheme="majorEastAsia" w:eastAsiaTheme="majorEastAsia" w:hAnsiTheme="majorEastAsia" w:cs="ＭＳ ゴシック"/>
        </w:rPr>
      </w:pPr>
      <w:r w:rsidRPr="00E1677F">
        <w:rPr>
          <w:rFonts w:asciiTheme="majorEastAsia" w:eastAsiaTheme="majorEastAsia" w:hAnsiTheme="majorEastAsia" w:hint="eastAsia"/>
        </w:rPr>
        <w:t>３．</w:t>
      </w:r>
      <w:r w:rsidR="00EF7F33" w:rsidRPr="00E1677F">
        <w:rPr>
          <w:rFonts w:asciiTheme="majorEastAsia" w:eastAsiaTheme="majorEastAsia" w:hAnsiTheme="majorEastAsia" w:cs="ＭＳ ゴシック" w:hint="eastAsia"/>
        </w:rPr>
        <w:t>「中小企業の事業再生等に関するガイドライン」に準拠した顧客対応を徹底すること。</w:t>
      </w:r>
    </w:p>
    <w:p w14:paraId="4BFF7740" w14:textId="5E013190" w:rsidR="00EF7F33" w:rsidRPr="00E1677F" w:rsidRDefault="00EF7F33" w:rsidP="000459DE">
      <w:pPr>
        <w:ind w:left="240" w:hanging="240"/>
        <w:rPr>
          <w:rFonts w:asciiTheme="majorEastAsia" w:eastAsiaTheme="majorEastAsia" w:hAnsiTheme="majorEastAsia" w:cs="ＭＳ ゴシック"/>
        </w:rPr>
      </w:pPr>
    </w:p>
    <w:p w14:paraId="6ED73F45" w14:textId="7501D425" w:rsidR="00EF7F33" w:rsidRPr="00E1677F" w:rsidRDefault="00EF7F33" w:rsidP="000459DE">
      <w:pPr>
        <w:ind w:left="240" w:hanging="240"/>
        <w:rPr>
          <w:rFonts w:asciiTheme="majorEastAsia" w:eastAsiaTheme="majorEastAsia" w:hAnsiTheme="majorEastAsia" w:cs="ＭＳ ゴシック"/>
        </w:rPr>
      </w:pPr>
      <w:r w:rsidRPr="00E1677F">
        <w:rPr>
          <w:rFonts w:asciiTheme="majorEastAsia" w:eastAsiaTheme="majorEastAsia" w:hAnsiTheme="majorEastAsia" w:cs="ＭＳ ゴシック" w:hint="eastAsia"/>
        </w:rPr>
        <w:t>４．「</w:t>
      </w:r>
      <w:r w:rsidR="00270960" w:rsidRPr="00E1677F">
        <w:rPr>
          <w:rFonts w:asciiTheme="majorEastAsia" w:eastAsiaTheme="majorEastAsia" w:hAnsiTheme="majorEastAsia" w:cs="Microsoft JhengHei" w:hint="eastAsia"/>
        </w:rPr>
        <w:t>自</w:t>
      </w:r>
      <w:r w:rsidRPr="00E1677F">
        <w:rPr>
          <w:rFonts w:asciiTheme="majorEastAsia" w:eastAsiaTheme="majorEastAsia" w:hAnsiTheme="majorEastAsia" w:cs="ＭＳ ゴシック" w:hint="eastAsia"/>
        </w:rPr>
        <w:t>然災害発</w:t>
      </w:r>
      <w:r w:rsidR="00270960" w:rsidRPr="00E1677F">
        <w:rPr>
          <w:rFonts w:asciiTheme="majorEastAsia" w:eastAsiaTheme="majorEastAsia" w:hAnsiTheme="majorEastAsia" w:cs="ＭＳ ゴシック" w:hint="eastAsia"/>
        </w:rPr>
        <w:t>生</w:t>
      </w:r>
      <w:r w:rsidRPr="00E1677F">
        <w:rPr>
          <w:rFonts w:asciiTheme="majorEastAsia" w:eastAsiaTheme="majorEastAsia" w:hAnsiTheme="majorEastAsia" w:cs="ＭＳ ゴシック" w:hint="eastAsia"/>
        </w:rPr>
        <w:t>時におけるリース会社のユーザー対応等に関するガイドライン」に準拠した顧客対応をすること。</w:t>
      </w:r>
    </w:p>
    <w:p w14:paraId="10855FFE" w14:textId="77777777" w:rsidR="00EF7F33" w:rsidRPr="00E1677F" w:rsidRDefault="00EF7F33" w:rsidP="000459DE">
      <w:pPr>
        <w:ind w:left="240" w:hanging="240"/>
        <w:rPr>
          <w:rFonts w:asciiTheme="majorEastAsia" w:eastAsiaTheme="majorEastAsia" w:hAnsiTheme="majorEastAsia" w:cs="ＭＳ ゴシック"/>
        </w:rPr>
      </w:pPr>
    </w:p>
    <w:p w14:paraId="18CF37DF" w14:textId="6234951D" w:rsidR="00D95F52" w:rsidRPr="00E1677F" w:rsidRDefault="00D95F52" w:rsidP="00567CDF">
      <w:pPr>
        <w:ind w:left="240" w:hanging="240"/>
        <w:rPr>
          <w:rFonts w:asciiTheme="majorEastAsia" w:eastAsiaTheme="majorEastAsia" w:hAnsiTheme="majorEastAsia"/>
        </w:rPr>
      </w:pPr>
      <w:r w:rsidRPr="00E1677F">
        <w:rPr>
          <w:rFonts w:asciiTheme="majorEastAsia" w:eastAsiaTheme="majorEastAsia" w:hAnsiTheme="majorEastAsia" w:hint="eastAsia"/>
        </w:rPr>
        <w:lastRenderedPageBreak/>
        <w:t>５．「パートナーシップ構築宣言」を行い、サプライチェーン全体の共存共栄と規模・系列等を越えた新たな連携に取り組</w:t>
      </w:r>
      <w:r w:rsidR="007560C2" w:rsidRPr="00E1677F">
        <w:rPr>
          <w:rFonts w:asciiTheme="majorEastAsia" w:eastAsiaTheme="majorEastAsia" w:hAnsiTheme="majorEastAsia" w:hint="eastAsia"/>
        </w:rPr>
        <w:t>むことについて検討す</w:t>
      </w:r>
      <w:r w:rsidRPr="00E1677F">
        <w:rPr>
          <w:rFonts w:asciiTheme="majorEastAsia" w:eastAsiaTheme="majorEastAsia" w:hAnsiTheme="majorEastAsia" w:hint="eastAsia"/>
        </w:rPr>
        <w:t>ること。</w:t>
      </w:r>
    </w:p>
    <w:p w14:paraId="251804ED" w14:textId="77777777" w:rsidR="00D95F52" w:rsidRPr="00E1677F" w:rsidRDefault="00D95F52" w:rsidP="00567CDF">
      <w:pPr>
        <w:ind w:left="240" w:hanging="240"/>
        <w:rPr>
          <w:rFonts w:asciiTheme="majorEastAsia" w:eastAsiaTheme="majorEastAsia" w:hAnsiTheme="majorEastAsia"/>
        </w:rPr>
      </w:pPr>
    </w:p>
    <w:p w14:paraId="35A437E5" w14:textId="56E2C8A5" w:rsidR="00567CDF" w:rsidRPr="00E1677F" w:rsidRDefault="00D95F52" w:rsidP="00567CDF">
      <w:pPr>
        <w:ind w:left="240" w:hanging="240"/>
        <w:rPr>
          <w:rFonts w:asciiTheme="majorEastAsia" w:eastAsiaTheme="majorEastAsia" w:hAnsiTheme="majorEastAsia"/>
        </w:rPr>
      </w:pPr>
      <w:r w:rsidRPr="00E1677F">
        <w:rPr>
          <w:rFonts w:asciiTheme="majorEastAsia" w:eastAsiaTheme="majorEastAsia" w:hAnsiTheme="majorEastAsia" w:hint="eastAsia"/>
        </w:rPr>
        <w:t>６</w:t>
      </w:r>
      <w:r w:rsidR="00567CDF" w:rsidRPr="00E1677F">
        <w:rPr>
          <w:rFonts w:asciiTheme="majorEastAsia" w:eastAsiaTheme="majorEastAsia" w:hAnsiTheme="majorEastAsia" w:hint="eastAsia"/>
        </w:rPr>
        <w:t>．リース会社から顧客に対して提案を行うに当たっては、提案を受ける意思があることを確認した上で行うこと。</w:t>
      </w:r>
    </w:p>
    <w:p w14:paraId="22B1AE4B" w14:textId="3DA0390E" w:rsidR="00567CDF" w:rsidRPr="00E1677F" w:rsidRDefault="00567CDF" w:rsidP="000459DE">
      <w:pPr>
        <w:ind w:left="240" w:hanging="240"/>
        <w:rPr>
          <w:rFonts w:asciiTheme="majorEastAsia" w:eastAsiaTheme="majorEastAsia" w:hAnsiTheme="majorEastAsia"/>
        </w:rPr>
      </w:pPr>
    </w:p>
    <w:p w14:paraId="7D89467E" w14:textId="16555872" w:rsidR="004C59D0" w:rsidRPr="00E1677F" w:rsidRDefault="00D95F52" w:rsidP="000459DE">
      <w:pPr>
        <w:ind w:left="240" w:hanging="240"/>
        <w:rPr>
          <w:rFonts w:asciiTheme="majorEastAsia" w:eastAsiaTheme="majorEastAsia" w:hAnsiTheme="majorEastAsia"/>
        </w:rPr>
      </w:pPr>
      <w:r w:rsidRPr="00E1677F">
        <w:rPr>
          <w:rFonts w:asciiTheme="majorEastAsia" w:eastAsiaTheme="majorEastAsia" w:hAnsiTheme="majorEastAsia" w:hint="eastAsia"/>
        </w:rPr>
        <w:t>７</w:t>
      </w:r>
      <w:r w:rsidR="004C59D0" w:rsidRPr="00E1677F">
        <w:rPr>
          <w:rFonts w:asciiTheme="majorEastAsia" w:eastAsiaTheme="majorEastAsia" w:hAnsiTheme="majorEastAsia" w:hint="eastAsia"/>
        </w:rPr>
        <w:t>．リース契約締結時には、</w:t>
      </w:r>
      <w:r w:rsidR="00C57572" w:rsidRPr="00E1677F">
        <w:rPr>
          <w:rFonts w:asciiTheme="majorEastAsia" w:eastAsiaTheme="majorEastAsia" w:hAnsiTheme="majorEastAsia" w:hint="eastAsia"/>
        </w:rPr>
        <w:t>契約の内容</w:t>
      </w:r>
      <w:r w:rsidR="004C59D0" w:rsidRPr="00E1677F">
        <w:rPr>
          <w:rFonts w:asciiTheme="majorEastAsia" w:eastAsiaTheme="majorEastAsia" w:hAnsiTheme="majorEastAsia" w:hint="eastAsia"/>
        </w:rPr>
        <w:t>について顧客の理解が得られるまで十分に説明</w:t>
      </w:r>
      <w:r w:rsidR="008D465F" w:rsidRPr="00E1677F">
        <w:rPr>
          <w:rFonts w:asciiTheme="majorEastAsia" w:eastAsiaTheme="majorEastAsia" w:hAnsiTheme="majorEastAsia" w:hint="eastAsia"/>
        </w:rPr>
        <w:t>すること。</w:t>
      </w:r>
    </w:p>
    <w:p w14:paraId="00444857" w14:textId="2883C4F9" w:rsidR="008D465F" w:rsidRPr="00E1677F" w:rsidRDefault="008D465F" w:rsidP="000459DE">
      <w:pPr>
        <w:ind w:left="240" w:hanging="240"/>
        <w:rPr>
          <w:rFonts w:asciiTheme="majorEastAsia" w:eastAsiaTheme="majorEastAsia" w:hAnsiTheme="majorEastAsia"/>
        </w:rPr>
      </w:pPr>
    </w:p>
    <w:p w14:paraId="7B9CE789" w14:textId="632ED09F" w:rsidR="008D465F" w:rsidRPr="00E1677F" w:rsidRDefault="00D95F52" w:rsidP="000459DE">
      <w:pPr>
        <w:ind w:left="240" w:hanging="240"/>
        <w:rPr>
          <w:rFonts w:asciiTheme="majorEastAsia" w:eastAsiaTheme="majorEastAsia" w:hAnsiTheme="majorEastAsia"/>
        </w:rPr>
      </w:pPr>
      <w:r w:rsidRPr="00E1677F">
        <w:rPr>
          <w:rFonts w:asciiTheme="majorEastAsia" w:eastAsiaTheme="majorEastAsia" w:hAnsiTheme="majorEastAsia" w:hint="eastAsia"/>
        </w:rPr>
        <w:t>８</w:t>
      </w:r>
      <w:r w:rsidR="008D465F" w:rsidRPr="00E1677F">
        <w:rPr>
          <w:rFonts w:asciiTheme="majorEastAsia" w:eastAsiaTheme="majorEastAsia" w:hAnsiTheme="majorEastAsia" w:hint="eastAsia"/>
        </w:rPr>
        <w:t>．</w:t>
      </w:r>
      <w:r w:rsidR="00D369A6" w:rsidRPr="00E1677F">
        <w:rPr>
          <w:rFonts w:asciiTheme="majorEastAsia" w:eastAsiaTheme="majorEastAsia" w:hAnsiTheme="majorEastAsia" w:hint="eastAsia"/>
        </w:rPr>
        <w:t>リース契約締結時には、</w:t>
      </w:r>
      <w:r w:rsidR="008D465F" w:rsidRPr="00E1677F">
        <w:rPr>
          <w:rFonts w:asciiTheme="majorEastAsia" w:eastAsiaTheme="majorEastAsia" w:hAnsiTheme="majorEastAsia" w:hint="eastAsia"/>
        </w:rPr>
        <w:t>顧客の支払可能見込額を適切に把握するよう努めること</w:t>
      </w:r>
      <w:r w:rsidR="00270960" w:rsidRPr="00E1677F">
        <w:rPr>
          <w:rFonts w:asciiTheme="majorEastAsia" w:eastAsiaTheme="majorEastAsia" w:hAnsiTheme="majorEastAsia" w:hint="eastAsia"/>
        </w:rPr>
        <w:t>。</w:t>
      </w:r>
    </w:p>
    <w:p w14:paraId="74B7CFFA" w14:textId="64B5F5C3" w:rsidR="004C59D0" w:rsidRPr="00E1677F" w:rsidRDefault="004C59D0" w:rsidP="000459DE">
      <w:pPr>
        <w:ind w:left="240" w:hanging="240"/>
        <w:rPr>
          <w:rFonts w:asciiTheme="majorEastAsia" w:eastAsiaTheme="majorEastAsia" w:hAnsiTheme="majorEastAsia"/>
        </w:rPr>
      </w:pPr>
    </w:p>
    <w:p w14:paraId="33A22B5B" w14:textId="16066158" w:rsidR="004C59D0" w:rsidRPr="00E1677F" w:rsidRDefault="00D95F52" w:rsidP="000459DE">
      <w:pPr>
        <w:ind w:left="240" w:hanging="240"/>
        <w:rPr>
          <w:rFonts w:asciiTheme="majorEastAsia" w:eastAsiaTheme="majorEastAsia" w:hAnsiTheme="majorEastAsia"/>
        </w:rPr>
      </w:pPr>
      <w:r w:rsidRPr="00E1677F">
        <w:rPr>
          <w:rFonts w:asciiTheme="majorEastAsia" w:eastAsiaTheme="majorEastAsia" w:hAnsiTheme="majorEastAsia" w:hint="eastAsia"/>
        </w:rPr>
        <w:t>９</w:t>
      </w:r>
      <w:r w:rsidR="004C59D0" w:rsidRPr="00E1677F">
        <w:rPr>
          <w:rFonts w:asciiTheme="majorEastAsia" w:eastAsiaTheme="majorEastAsia" w:hAnsiTheme="majorEastAsia" w:hint="eastAsia"/>
        </w:rPr>
        <w:t>．</w:t>
      </w:r>
      <w:r w:rsidR="008D465F" w:rsidRPr="00E1677F">
        <w:rPr>
          <w:rFonts w:asciiTheme="majorEastAsia" w:eastAsiaTheme="majorEastAsia" w:hAnsiTheme="majorEastAsia" w:hint="eastAsia"/>
        </w:rPr>
        <w:t>他のリース契約の残リース料について、本リース契約のリース料に上乗せしないこと</w:t>
      </w:r>
      <w:r w:rsidR="00270960" w:rsidRPr="00E1677F">
        <w:rPr>
          <w:rFonts w:asciiTheme="majorEastAsia" w:eastAsiaTheme="majorEastAsia" w:hAnsiTheme="majorEastAsia" w:hint="eastAsia"/>
        </w:rPr>
        <w:t>。</w:t>
      </w:r>
    </w:p>
    <w:p w14:paraId="43DB06C4" w14:textId="4270B278" w:rsidR="002004BB" w:rsidRPr="00E1677F" w:rsidRDefault="002004BB" w:rsidP="000459DE">
      <w:pPr>
        <w:ind w:left="240" w:hanging="240"/>
        <w:rPr>
          <w:rFonts w:asciiTheme="majorEastAsia" w:eastAsiaTheme="majorEastAsia" w:hAnsiTheme="majorEastAsia"/>
        </w:rPr>
      </w:pPr>
    </w:p>
    <w:p w14:paraId="787B8127" w14:textId="6826DA6F" w:rsidR="00C57572" w:rsidRPr="00E1677F" w:rsidRDefault="00D95F52" w:rsidP="000459DE">
      <w:pPr>
        <w:ind w:left="240" w:hanging="240"/>
        <w:rPr>
          <w:rFonts w:asciiTheme="majorEastAsia" w:eastAsiaTheme="majorEastAsia" w:hAnsiTheme="majorEastAsia"/>
        </w:rPr>
      </w:pPr>
      <w:r w:rsidRPr="00E1677F">
        <w:rPr>
          <w:rFonts w:asciiTheme="majorEastAsia" w:eastAsiaTheme="majorEastAsia" w:hAnsiTheme="majorEastAsia" w:hint="eastAsia"/>
        </w:rPr>
        <w:t>１０</w:t>
      </w:r>
      <w:r w:rsidR="00C57572" w:rsidRPr="00E1677F">
        <w:rPr>
          <w:rFonts w:asciiTheme="majorEastAsia" w:eastAsiaTheme="majorEastAsia" w:hAnsiTheme="majorEastAsia" w:hint="eastAsia"/>
        </w:rPr>
        <w:t>．</w:t>
      </w:r>
      <w:r w:rsidR="00B83C46" w:rsidRPr="00E1677F">
        <w:rPr>
          <w:rFonts w:asciiTheme="majorEastAsia" w:eastAsiaTheme="majorEastAsia" w:hAnsiTheme="majorEastAsia" w:hint="eastAsia"/>
        </w:rPr>
        <w:t>リース契約の締結に当たって、あたかもリース料の支払原資を保証する役務等</w:t>
      </w:r>
      <w:r w:rsidR="00EF7F33" w:rsidRPr="00E1677F">
        <w:rPr>
          <w:rFonts w:asciiTheme="majorEastAsia" w:eastAsiaTheme="majorEastAsia" w:hAnsiTheme="majorEastAsia" w:hint="eastAsia"/>
        </w:rPr>
        <w:t>が</w:t>
      </w:r>
      <w:r w:rsidR="00B83C46" w:rsidRPr="00E1677F">
        <w:rPr>
          <w:rFonts w:asciiTheme="majorEastAsia" w:eastAsiaTheme="majorEastAsia" w:hAnsiTheme="majorEastAsia" w:hint="eastAsia"/>
        </w:rPr>
        <w:t>提供</w:t>
      </w:r>
      <w:r w:rsidR="00EF7F33" w:rsidRPr="00E1677F">
        <w:rPr>
          <w:rFonts w:asciiTheme="majorEastAsia" w:eastAsiaTheme="majorEastAsia" w:hAnsiTheme="majorEastAsia" w:hint="eastAsia"/>
        </w:rPr>
        <w:t>されるように装う</w:t>
      </w:r>
      <w:r w:rsidR="00B83C46" w:rsidRPr="00E1677F">
        <w:rPr>
          <w:rFonts w:asciiTheme="majorEastAsia" w:eastAsiaTheme="majorEastAsia" w:hAnsiTheme="majorEastAsia" w:hint="eastAsia"/>
        </w:rPr>
        <w:t>等といった不適切な取引を行わないこと</w:t>
      </w:r>
      <w:r w:rsidR="00567CDF" w:rsidRPr="00E1677F">
        <w:rPr>
          <w:rFonts w:asciiTheme="majorEastAsia" w:eastAsiaTheme="majorEastAsia" w:hAnsiTheme="majorEastAsia" w:hint="eastAsia"/>
        </w:rPr>
        <w:t>。</w:t>
      </w:r>
    </w:p>
    <w:p w14:paraId="2FCD1BCE" w14:textId="65F9AD2C" w:rsidR="00C57572" w:rsidRPr="00E1677F" w:rsidRDefault="00C57572" w:rsidP="000459DE">
      <w:pPr>
        <w:ind w:left="240" w:hanging="240"/>
        <w:rPr>
          <w:rFonts w:asciiTheme="majorEastAsia" w:eastAsiaTheme="majorEastAsia" w:hAnsiTheme="majorEastAsia"/>
        </w:rPr>
      </w:pPr>
    </w:p>
    <w:p w14:paraId="02B555B2" w14:textId="3596BEF3" w:rsidR="00EF7F33" w:rsidRPr="00E1677F" w:rsidRDefault="00EF7F33" w:rsidP="00EF7F33">
      <w:pPr>
        <w:ind w:left="240" w:hanging="240"/>
        <w:rPr>
          <w:rFonts w:asciiTheme="majorEastAsia" w:eastAsiaTheme="majorEastAsia" w:hAnsiTheme="majorEastAsia" w:cs="ＭＳ ゴシック"/>
        </w:rPr>
      </w:pPr>
      <w:r w:rsidRPr="00E1677F">
        <w:rPr>
          <w:rFonts w:asciiTheme="majorEastAsia" w:eastAsiaTheme="majorEastAsia" w:hAnsiTheme="majorEastAsia" w:cs="ＭＳ ゴシック" w:hint="eastAsia"/>
        </w:rPr>
        <w:t>１</w:t>
      </w:r>
      <w:r w:rsidR="00D95F52" w:rsidRPr="00E1677F">
        <w:rPr>
          <w:rFonts w:asciiTheme="majorEastAsia" w:eastAsiaTheme="majorEastAsia" w:hAnsiTheme="majorEastAsia" w:cs="ＭＳ ゴシック" w:hint="eastAsia"/>
        </w:rPr>
        <w:t>１</w:t>
      </w:r>
      <w:r w:rsidRPr="00E1677F">
        <w:rPr>
          <w:rFonts w:asciiTheme="majorEastAsia" w:eastAsiaTheme="majorEastAsia" w:hAnsiTheme="majorEastAsia" w:cs="ＭＳ ゴシック" w:hint="eastAsia"/>
        </w:rPr>
        <w:t>．</w:t>
      </w:r>
      <w:r w:rsidR="00D369A6" w:rsidRPr="00E1677F">
        <w:rPr>
          <w:rFonts w:asciiTheme="majorEastAsia" w:eastAsiaTheme="majorEastAsia" w:hAnsiTheme="majorEastAsia" w:cs="ＭＳ ゴシック" w:hint="eastAsia"/>
        </w:rPr>
        <w:t>契約締結時の物件確認を行い、本事業の進捗状況を適切に確認するなど、</w:t>
      </w:r>
      <w:r w:rsidRPr="00E1677F">
        <w:rPr>
          <w:rFonts w:asciiTheme="majorEastAsia" w:eastAsiaTheme="majorEastAsia" w:hAnsiTheme="majorEastAsia" w:cs="ＭＳ ゴシック" w:hint="eastAsia"/>
        </w:rPr>
        <w:t>空リース、多重リースを防止するための措置を講ずること。</w:t>
      </w:r>
    </w:p>
    <w:p w14:paraId="01A5463D" w14:textId="77777777" w:rsidR="00EF7F33" w:rsidRPr="00E1677F" w:rsidRDefault="00EF7F33" w:rsidP="00EF7F33">
      <w:pPr>
        <w:ind w:left="240" w:hanging="240"/>
        <w:rPr>
          <w:rFonts w:asciiTheme="majorEastAsia" w:eastAsiaTheme="majorEastAsia" w:hAnsiTheme="majorEastAsia" w:cs="ＭＳ ゴシック"/>
        </w:rPr>
      </w:pPr>
    </w:p>
    <w:p w14:paraId="3C844AF5" w14:textId="732835F5" w:rsidR="00EF7F33" w:rsidRPr="00E1677F" w:rsidRDefault="00EF7F33" w:rsidP="00EF7F33">
      <w:pPr>
        <w:ind w:left="240" w:hanging="240"/>
        <w:rPr>
          <w:rFonts w:asciiTheme="majorEastAsia" w:eastAsiaTheme="majorEastAsia" w:hAnsiTheme="majorEastAsia" w:cs="ＭＳ ゴシック"/>
        </w:rPr>
      </w:pPr>
      <w:r w:rsidRPr="00E1677F">
        <w:rPr>
          <w:rFonts w:asciiTheme="majorEastAsia" w:eastAsiaTheme="majorEastAsia" w:hAnsiTheme="majorEastAsia" w:cs="ＭＳ ゴシック" w:hint="eastAsia"/>
        </w:rPr>
        <w:t>１</w:t>
      </w:r>
      <w:r w:rsidR="00D95F52" w:rsidRPr="00E1677F">
        <w:rPr>
          <w:rFonts w:asciiTheme="majorEastAsia" w:eastAsiaTheme="majorEastAsia" w:hAnsiTheme="majorEastAsia" w:cs="ＭＳ ゴシック" w:hint="eastAsia"/>
        </w:rPr>
        <w:t>２</w:t>
      </w:r>
      <w:r w:rsidRPr="00E1677F">
        <w:rPr>
          <w:rFonts w:asciiTheme="majorEastAsia" w:eastAsiaTheme="majorEastAsia" w:hAnsiTheme="majorEastAsia" w:cs="ＭＳ ゴシック" w:hint="eastAsia"/>
        </w:rPr>
        <w:t>．サプライヤーが反社会的勢力に該当しないことを確認すること。</w:t>
      </w:r>
    </w:p>
    <w:p w14:paraId="3A3C7DB4" w14:textId="77777777" w:rsidR="00EF7F33" w:rsidRPr="00E1677F" w:rsidRDefault="00EF7F33" w:rsidP="00EF7F33">
      <w:pPr>
        <w:ind w:left="240" w:hanging="240"/>
        <w:rPr>
          <w:rFonts w:asciiTheme="majorEastAsia" w:eastAsiaTheme="majorEastAsia" w:hAnsiTheme="majorEastAsia" w:cs="ＭＳ ゴシック"/>
        </w:rPr>
      </w:pPr>
    </w:p>
    <w:p w14:paraId="3DAF2DEB" w14:textId="68AAF55B" w:rsidR="00EF7F33" w:rsidRPr="00E1677F" w:rsidRDefault="00EF7F33" w:rsidP="00EF7F33">
      <w:pPr>
        <w:ind w:left="240" w:hanging="240"/>
        <w:rPr>
          <w:rFonts w:asciiTheme="majorEastAsia" w:eastAsiaTheme="majorEastAsia" w:hAnsiTheme="majorEastAsia" w:cs="ＭＳ ゴシック"/>
        </w:rPr>
      </w:pPr>
      <w:r w:rsidRPr="00E1677F">
        <w:rPr>
          <w:rFonts w:asciiTheme="majorEastAsia" w:eastAsiaTheme="majorEastAsia" w:hAnsiTheme="majorEastAsia" w:cs="ＭＳ ゴシック" w:hint="eastAsia"/>
        </w:rPr>
        <w:t>１</w:t>
      </w:r>
      <w:r w:rsidR="00D95F52" w:rsidRPr="00E1677F">
        <w:rPr>
          <w:rFonts w:asciiTheme="majorEastAsia" w:eastAsiaTheme="majorEastAsia" w:hAnsiTheme="majorEastAsia" w:cs="ＭＳ ゴシック" w:hint="eastAsia"/>
        </w:rPr>
        <w:t>３</w:t>
      </w:r>
      <w:r w:rsidRPr="00E1677F">
        <w:rPr>
          <w:rFonts w:asciiTheme="majorEastAsia" w:eastAsiaTheme="majorEastAsia" w:hAnsiTheme="majorEastAsia" w:cs="ＭＳ ゴシック" w:hint="eastAsia"/>
        </w:rPr>
        <w:t>．リース終了物件を廃棄するに当たっては、環境関連法制に則して処分すること。</w:t>
      </w:r>
    </w:p>
    <w:p w14:paraId="36756EA4" w14:textId="77777777" w:rsidR="00EF7F33" w:rsidRPr="00E1677F" w:rsidRDefault="00EF7F33" w:rsidP="000459DE">
      <w:pPr>
        <w:ind w:left="240" w:hanging="240"/>
        <w:rPr>
          <w:rFonts w:asciiTheme="majorEastAsia" w:eastAsiaTheme="majorEastAsia" w:hAnsiTheme="majorEastAsia"/>
        </w:rPr>
      </w:pPr>
    </w:p>
    <w:p w14:paraId="0A5BA7AB" w14:textId="01939FEB" w:rsidR="000459DE" w:rsidRPr="00E1677F" w:rsidRDefault="000459DE" w:rsidP="001912E0">
      <w:pPr>
        <w:pStyle w:val="af"/>
        <w:ind w:left="240" w:hanging="240"/>
        <w:rPr>
          <w:rFonts w:asciiTheme="majorEastAsia" w:eastAsiaTheme="majorEastAsia" w:hAnsiTheme="majorEastAsia"/>
        </w:rPr>
      </w:pPr>
      <w:r w:rsidRPr="00E1677F">
        <w:rPr>
          <w:rFonts w:asciiTheme="majorEastAsia" w:eastAsiaTheme="majorEastAsia" w:hAnsiTheme="majorEastAsia" w:hint="eastAsia"/>
        </w:rPr>
        <w:t>以上</w:t>
      </w:r>
    </w:p>
    <w:sectPr w:rsidR="000459DE" w:rsidRPr="00E1677F" w:rsidSect="002A04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C63C" w14:textId="77777777" w:rsidR="00237C68" w:rsidRDefault="00237C68" w:rsidP="003C0825">
      <w:pPr>
        <w:ind w:left="240" w:hanging="240"/>
      </w:pPr>
      <w:r>
        <w:separator/>
      </w:r>
    </w:p>
  </w:endnote>
  <w:endnote w:type="continuationSeparator" w:id="0">
    <w:p w14:paraId="2B586739" w14:textId="77777777" w:rsidR="00237C68" w:rsidRDefault="00237C68" w:rsidP="003C0825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26C5" w14:textId="77777777" w:rsidR="00F64455" w:rsidRDefault="00F64455">
    <w:pPr>
      <w:pStyle w:val="a5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91AB" w14:textId="77777777" w:rsidR="00F64455" w:rsidRDefault="00F64455">
    <w:pPr>
      <w:pStyle w:val="a5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9F5E" w14:textId="77777777" w:rsidR="00F64455" w:rsidRDefault="00F64455">
    <w:pPr>
      <w:pStyle w:val="a5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9A6A" w14:textId="77777777" w:rsidR="00237C68" w:rsidRDefault="00237C68" w:rsidP="003C0825">
      <w:pPr>
        <w:ind w:left="240" w:hanging="240"/>
      </w:pPr>
      <w:r>
        <w:separator/>
      </w:r>
    </w:p>
  </w:footnote>
  <w:footnote w:type="continuationSeparator" w:id="0">
    <w:p w14:paraId="7FF0B725" w14:textId="77777777" w:rsidR="00237C68" w:rsidRDefault="00237C68" w:rsidP="003C0825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4DBE" w14:textId="77777777" w:rsidR="00F64455" w:rsidRDefault="00F64455">
    <w:pPr>
      <w:pStyle w:val="a3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2FE1" w14:textId="77777777" w:rsidR="00F64455" w:rsidRDefault="00F64455">
    <w:pPr>
      <w:pStyle w:val="a3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6D5F" w14:textId="77777777" w:rsidR="009F1401" w:rsidRPr="005B2C63" w:rsidRDefault="009F1401" w:rsidP="00482008">
    <w:pPr>
      <w:pStyle w:val="a3"/>
      <w:spacing w:line="14" w:lineRule="exact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D5725"/>
    <w:multiLevelType w:val="multilevel"/>
    <w:tmpl w:val="CFAA2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3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68"/>
    <w:rsid w:val="000459DE"/>
    <w:rsid w:val="000714D7"/>
    <w:rsid w:val="000800FA"/>
    <w:rsid w:val="000B3923"/>
    <w:rsid w:val="000B6482"/>
    <w:rsid w:val="000E4BEF"/>
    <w:rsid w:val="00110596"/>
    <w:rsid w:val="00117FBB"/>
    <w:rsid w:val="00120AD4"/>
    <w:rsid w:val="0012704F"/>
    <w:rsid w:val="001270B0"/>
    <w:rsid w:val="001303AA"/>
    <w:rsid w:val="001912E0"/>
    <w:rsid w:val="001950D4"/>
    <w:rsid w:val="001E45E7"/>
    <w:rsid w:val="001F229C"/>
    <w:rsid w:val="002004BB"/>
    <w:rsid w:val="00234E6F"/>
    <w:rsid w:val="00237C68"/>
    <w:rsid w:val="00270960"/>
    <w:rsid w:val="002773B1"/>
    <w:rsid w:val="002A04DB"/>
    <w:rsid w:val="002B3920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5B"/>
    <w:rsid w:val="00380AFB"/>
    <w:rsid w:val="00381329"/>
    <w:rsid w:val="003C057C"/>
    <w:rsid w:val="003C0825"/>
    <w:rsid w:val="00415E57"/>
    <w:rsid w:val="00423133"/>
    <w:rsid w:val="0046326C"/>
    <w:rsid w:val="00482008"/>
    <w:rsid w:val="0049010A"/>
    <w:rsid w:val="004B463C"/>
    <w:rsid w:val="004C59D0"/>
    <w:rsid w:val="004D5356"/>
    <w:rsid w:val="004E033B"/>
    <w:rsid w:val="00533ECD"/>
    <w:rsid w:val="00543975"/>
    <w:rsid w:val="00553CC8"/>
    <w:rsid w:val="00564DE9"/>
    <w:rsid w:val="00567CDF"/>
    <w:rsid w:val="00574E90"/>
    <w:rsid w:val="00582C84"/>
    <w:rsid w:val="00592767"/>
    <w:rsid w:val="005A70DB"/>
    <w:rsid w:val="005B2C63"/>
    <w:rsid w:val="005C5442"/>
    <w:rsid w:val="005D124A"/>
    <w:rsid w:val="005D4B4F"/>
    <w:rsid w:val="00646BD7"/>
    <w:rsid w:val="006D7F6D"/>
    <w:rsid w:val="00704A61"/>
    <w:rsid w:val="00712B71"/>
    <w:rsid w:val="0071550C"/>
    <w:rsid w:val="00724294"/>
    <w:rsid w:val="00725204"/>
    <w:rsid w:val="007560C2"/>
    <w:rsid w:val="007A7F73"/>
    <w:rsid w:val="007B05C5"/>
    <w:rsid w:val="007C5893"/>
    <w:rsid w:val="0080263F"/>
    <w:rsid w:val="00807B5E"/>
    <w:rsid w:val="00823E1A"/>
    <w:rsid w:val="008248C2"/>
    <w:rsid w:val="008351E7"/>
    <w:rsid w:val="0084360A"/>
    <w:rsid w:val="00854164"/>
    <w:rsid w:val="008B6018"/>
    <w:rsid w:val="008C73D1"/>
    <w:rsid w:val="008D465F"/>
    <w:rsid w:val="008F3AC7"/>
    <w:rsid w:val="00933F69"/>
    <w:rsid w:val="00981B64"/>
    <w:rsid w:val="009F084A"/>
    <w:rsid w:val="009F1401"/>
    <w:rsid w:val="009F48A5"/>
    <w:rsid w:val="00A10268"/>
    <w:rsid w:val="00A323D2"/>
    <w:rsid w:val="00AB4FCA"/>
    <w:rsid w:val="00B83C46"/>
    <w:rsid w:val="00BB08AD"/>
    <w:rsid w:val="00BF7A19"/>
    <w:rsid w:val="00C030AE"/>
    <w:rsid w:val="00C11B59"/>
    <w:rsid w:val="00C260B1"/>
    <w:rsid w:val="00C36AE3"/>
    <w:rsid w:val="00C53C6B"/>
    <w:rsid w:val="00C57572"/>
    <w:rsid w:val="00C9072D"/>
    <w:rsid w:val="00C921D2"/>
    <w:rsid w:val="00CE6391"/>
    <w:rsid w:val="00D33D3C"/>
    <w:rsid w:val="00D369A6"/>
    <w:rsid w:val="00D613E7"/>
    <w:rsid w:val="00D82D3A"/>
    <w:rsid w:val="00D95F52"/>
    <w:rsid w:val="00D97A3E"/>
    <w:rsid w:val="00DB1A89"/>
    <w:rsid w:val="00DC69D8"/>
    <w:rsid w:val="00E12D42"/>
    <w:rsid w:val="00E1677F"/>
    <w:rsid w:val="00E30B32"/>
    <w:rsid w:val="00E36A14"/>
    <w:rsid w:val="00E5409C"/>
    <w:rsid w:val="00E97491"/>
    <w:rsid w:val="00EA2AEB"/>
    <w:rsid w:val="00EC763D"/>
    <w:rsid w:val="00EE2315"/>
    <w:rsid w:val="00EF750F"/>
    <w:rsid w:val="00EF7F33"/>
    <w:rsid w:val="00F057FF"/>
    <w:rsid w:val="00F1031C"/>
    <w:rsid w:val="00F36A47"/>
    <w:rsid w:val="00F64455"/>
    <w:rsid w:val="00F84AA4"/>
    <w:rsid w:val="00FB67D0"/>
    <w:rsid w:val="00FC1CC8"/>
    <w:rsid w:val="00FD71D3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C0942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spacing w:line="440" w:lineRule="exact"/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0459DE"/>
    <w:pPr>
      <w:jc w:val="center"/>
    </w:pPr>
    <w:rPr>
      <w:rFonts w:hAnsiTheme="minorEastAsia"/>
    </w:rPr>
  </w:style>
  <w:style w:type="character" w:customStyle="1" w:styleId="ae">
    <w:name w:val="記 (文字)"/>
    <w:basedOn w:val="a0"/>
    <w:link w:val="ad"/>
    <w:uiPriority w:val="99"/>
    <w:rsid w:val="000459DE"/>
    <w:rPr>
      <w:rFonts w:hAnsiTheme="minorEastAsia"/>
    </w:rPr>
  </w:style>
  <w:style w:type="paragraph" w:styleId="af">
    <w:name w:val="Closing"/>
    <w:basedOn w:val="a"/>
    <w:link w:val="af0"/>
    <w:uiPriority w:val="99"/>
    <w:unhideWhenUsed/>
    <w:rsid w:val="000459DE"/>
    <w:pPr>
      <w:ind w:left="0"/>
      <w:jc w:val="right"/>
    </w:pPr>
    <w:rPr>
      <w:rFonts w:hAnsiTheme="minorEastAsia"/>
    </w:rPr>
  </w:style>
  <w:style w:type="character" w:customStyle="1" w:styleId="af0">
    <w:name w:val="結語 (文字)"/>
    <w:basedOn w:val="a0"/>
    <w:link w:val="af"/>
    <w:uiPriority w:val="99"/>
    <w:rsid w:val="000459DE"/>
    <w:rPr>
      <w:rFonts w:hAnsiTheme="minorEastAsia"/>
    </w:rPr>
  </w:style>
  <w:style w:type="paragraph" w:styleId="af1">
    <w:name w:val="Revision"/>
    <w:hidden/>
    <w:uiPriority w:val="99"/>
    <w:semiHidden/>
    <w:rsid w:val="003C057C"/>
    <w:pPr>
      <w:spacing w:line="240" w:lineRule="auto"/>
      <w:ind w:left="0" w:firstLineChars="0" w:firstLine="0"/>
    </w:pPr>
  </w:style>
  <w:style w:type="character" w:styleId="af2">
    <w:name w:val="Unresolved Mention"/>
    <w:basedOn w:val="a0"/>
    <w:uiPriority w:val="99"/>
    <w:semiHidden/>
    <w:unhideWhenUsed/>
    <w:rsid w:val="00200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2023-06-02T00:05:00Z</dcterms:created>
  <dcterms:modified xsi:type="dcterms:W3CDTF">2025-01-14T01:49:00Z</dcterms:modified>
  <cp:category/>
</cp:coreProperties>
</file>