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81AC" w14:textId="77777777" w:rsidR="002023C9" w:rsidRPr="006C1BC0" w:rsidRDefault="0034496B">
      <w:pPr>
        <w:rPr>
          <w:rFonts w:eastAsiaTheme="minorHAnsi"/>
        </w:rPr>
      </w:pPr>
      <w:r w:rsidRPr="006C1BC0">
        <w:rPr>
          <w:rFonts w:eastAsiaTheme="minorHAnsi" w:hint="eastAsia"/>
        </w:rPr>
        <w:t>（様式１）</w:t>
      </w:r>
    </w:p>
    <w:p w14:paraId="58F5A722" w14:textId="4960C4DF" w:rsidR="0034496B" w:rsidRPr="006C1BC0" w:rsidRDefault="0034496B" w:rsidP="0034496B">
      <w:pPr>
        <w:wordWrap w:val="0"/>
        <w:jc w:val="right"/>
        <w:rPr>
          <w:rFonts w:eastAsiaTheme="minorHAnsi"/>
        </w:rPr>
      </w:pPr>
      <w:r w:rsidRPr="006C1BC0">
        <w:rPr>
          <w:rFonts w:eastAsiaTheme="minorHAnsi" w:hint="eastAsia"/>
        </w:rPr>
        <w:t>年　　月　　日</w:t>
      </w:r>
    </w:p>
    <w:p w14:paraId="6319A2BC" w14:textId="77777777" w:rsidR="0034496B" w:rsidRPr="006C1BC0" w:rsidRDefault="0034496B" w:rsidP="0034496B">
      <w:pPr>
        <w:jc w:val="left"/>
        <w:rPr>
          <w:rFonts w:eastAsiaTheme="minorHAnsi"/>
        </w:rPr>
      </w:pPr>
    </w:p>
    <w:p w14:paraId="6984E8E6" w14:textId="77777777" w:rsidR="0034496B" w:rsidRPr="006C1BC0" w:rsidRDefault="0034496B" w:rsidP="0034496B">
      <w:pPr>
        <w:jc w:val="left"/>
        <w:rPr>
          <w:rFonts w:eastAsiaTheme="minorHAnsi"/>
        </w:rPr>
      </w:pPr>
      <w:r w:rsidRPr="006C1BC0">
        <w:rPr>
          <w:rFonts w:eastAsiaTheme="minorHAnsi" w:hint="eastAsia"/>
        </w:rPr>
        <w:t>奈良県福祉医療部長　殿</w:t>
      </w:r>
    </w:p>
    <w:p w14:paraId="17EDC491" w14:textId="77777777" w:rsidR="0034496B" w:rsidRPr="006C1BC0" w:rsidRDefault="0034496B" w:rsidP="0034496B">
      <w:pPr>
        <w:jc w:val="left"/>
        <w:rPr>
          <w:rFonts w:eastAsiaTheme="minorHAnsi"/>
        </w:rPr>
      </w:pPr>
    </w:p>
    <w:p w14:paraId="215FCE72" w14:textId="77777777" w:rsidR="0034496B" w:rsidRPr="006C1BC0" w:rsidRDefault="0034496B" w:rsidP="0034496B">
      <w:pPr>
        <w:wordWrap w:val="0"/>
        <w:jc w:val="right"/>
        <w:rPr>
          <w:rFonts w:eastAsiaTheme="minorHAnsi"/>
        </w:rPr>
      </w:pPr>
      <w:r w:rsidRPr="006C1BC0">
        <w:rPr>
          <w:rFonts w:eastAsiaTheme="minorHAnsi" w:hint="eastAsia"/>
        </w:rPr>
        <w:t xml:space="preserve">商号又は名称　　　　　　　　　　　　　　　</w:t>
      </w:r>
    </w:p>
    <w:p w14:paraId="06942DBD" w14:textId="478F8AF9" w:rsidR="0034496B" w:rsidRPr="006C1BC0" w:rsidRDefault="0034496B" w:rsidP="003455E6">
      <w:pPr>
        <w:wordWrap w:val="0"/>
        <w:jc w:val="right"/>
        <w:rPr>
          <w:rFonts w:eastAsiaTheme="minorHAnsi"/>
        </w:rPr>
      </w:pPr>
      <w:r w:rsidRPr="006C1BC0">
        <w:rPr>
          <w:rFonts w:eastAsiaTheme="minorHAnsi" w:hint="eastAsia"/>
        </w:rPr>
        <w:t xml:space="preserve">代表者職氏名　　　　　　　　　　　　　　</w:t>
      </w:r>
      <w:r w:rsidR="003455E6" w:rsidRPr="006C1BC0">
        <w:rPr>
          <w:rFonts w:eastAsiaTheme="minorHAnsi" w:hint="eastAsia"/>
        </w:rPr>
        <w:t xml:space="preserve">　</w:t>
      </w:r>
    </w:p>
    <w:p w14:paraId="7DAB656D" w14:textId="77777777" w:rsidR="0034496B" w:rsidRPr="006C1BC0" w:rsidRDefault="0034496B" w:rsidP="0034496B">
      <w:pPr>
        <w:jc w:val="right"/>
        <w:rPr>
          <w:rFonts w:eastAsiaTheme="minorHAnsi"/>
        </w:rPr>
      </w:pPr>
    </w:p>
    <w:p w14:paraId="04C8A93C" w14:textId="21112184" w:rsidR="006C1BC0" w:rsidRPr="006C1BC0" w:rsidRDefault="0034496B" w:rsidP="006C1BC0">
      <w:pPr>
        <w:jc w:val="center"/>
        <w:rPr>
          <w:rFonts w:asciiTheme="majorEastAsia" w:eastAsiaTheme="majorEastAsia" w:hAnsiTheme="majorEastAsia"/>
          <w:b/>
          <w:sz w:val="24"/>
        </w:rPr>
      </w:pPr>
      <w:r w:rsidRPr="006C1BC0">
        <w:rPr>
          <w:rFonts w:asciiTheme="majorEastAsia" w:eastAsiaTheme="majorEastAsia" w:hAnsiTheme="majorEastAsia" w:hint="eastAsia"/>
          <w:b/>
          <w:sz w:val="24"/>
        </w:rPr>
        <w:t>競争入札参加資格確認申請書兼誓約書</w:t>
      </w:r>
    </w:p>
    <w:p w14:paraId="032CC370" w14:textId="77777777" w:rsidR="006C1BC0" w:rsidRDefault="006C1BC0" w:rsidP="0034496B">
      <w:pPr>
        <w:jc w:val="left"/>
        <w:rPr>
          <w:rFonts w:eastAsiaTheme="minorHAnsi"/>
        </w:rPr>
      </w:pPr>
    </w:p>
    <w:p w14:paraId="63D150F4" w14:textId="7F62259E" w:rsidR="0034496B" w:rsidRPr="006C1BC0" w:rsidRDefault="005B0D28" w:rsidP="0034496B">
      <w:pPr>
        <w:jc w:val="left"/>
        <w:rPr>
          <w:rFonts w:eastAsiaTheme="minorHAnsi"/>
        </w:rPr>
      </w:pPr>
      <w:r w:rsidRPr="006C1BC0">
        <w:rPr>
          <w:rFonts w:eastAsiaTheme="minorHAnsi" w:hint="eastAsia"/>
        </w:rPr>
        <w:t xml:space="preserve">　</w:t>
      </w:r>
      <w:r w:rsidRPr="001B0414">
        <w:rPr>
          <w:rFonts w:eastAsiaTheme="minorHAnsi" w:hint="eastAsia"/>
        </w:rPr>
        <w:t>令和</w:t>
      </w:r>
      <w:r w:rsidR="001B0414" w:rsidRPr="001B0414">
        <w:rPr>
          <w:rFonts w:eastAsiaTheme="minorHAnsi" w:hint="eastAsia"/>
        </w:rPr>
        <w:t>６</w:t>
      </w:r>
      <w:r w:rsidR="0034496B" w:rsidRPr="001B0414">
        <w:rPr>
          <w:rFonts w:eastAsiaTheme="minorHAnsi" w:hint="eastAsia"/>
        </w:rPr>
        <w:t>年</w:t>
      </w:r>
      <w:r w:rsidR="006C1BC0" w:rsidRPr="001B0414">
        <w:rPr>
          <w:rFonts w:eastAsiaTheme="minorHAnsi" w:hint="eastAsia"/>
        </w:rPr>
        <w:t>７</w:t>
      </w:r>
      <w:r w:rsidR="0034496B" w:rsidRPr="001B0414">
        <w:rPr>
          <w:rFonts w:eastAsiaTheme="minorHAnsi" w:hint="eastAsia"/>
        </w:rPr>
        <w:t>月</w:t>
      </w:r>
      <w:r w:rsidR="001B0414" w:rsidRPr="001B0414">
        <w:rPr>
          <w:rFonts w:eastAsiaTheme="minorHAnsi" w:hint="eastAsia"/>
        </w:rPr>
        <w:t>１８</w:t>
      </w:r>
      <w:r w:rsidR="0034496B" w:rsidRPr="001B0414">
        <w:rPr>
          <w:rFonts w:eastAsiaTheme="minorHAnsi" w:hint="eastAsia"/>
        </w:rPr>
        <w:t>日</w:t>
      </w:r>
      <w:r w:rsidR="0034496B" w:rsidRPr="006C1BC0">
        <w:rPr>
          <w:rFonts w:eastAsiaTheme="minorHAnsi" w:hint="eastAsia"/>
        </w:rPr>
        <w:t>付けで公告のありました</w:t>
      </w:r>
      <w:r w:rsidR="006C1BC0">
        <w:rPr>
          <w:rFonts w:eastAsiaTheme="minorHAnsi" w:hint="eastAsia"/>
        </w:rPr>
        <w:t>下記の</w:t>
      </w:r>
      <w:r w:rsidR="0034496B" w:rsidRPr="006C1BC0">
        <w:rPr>
          <w:rFonts w:eastAsiaTheme="minorHAnsi" w:hint="eastAsia"/>
        </w:rPr>
        <w:t>一般競争入札</w:t>
      </w:r>
      <w:r w:rsidR="006C1BC0">
        <w:rPr>
          <w:rFonts w:eastAsiaTheme="minorHAnsi" w:hint="eastAsia"/>
        </w:rPr>
        <w:t>案件</w:t>
      </w:r>
      <w:r w:rsidR="006C1BC0" w:rsidRPr="006C1BC0">
        <w:rPr>
          <w:rFonts w:eastAsiaTheme="minorHAnsi" w:hint="eastAsia"/>
        </w:rPr>
        <w:t>への参加を希望しますので、競争入札参加資格の確認を申請します。</w:t>
      </w:r>
    </w:p>
    <w:p w14:paraId="701B7E60" w14:textId="4AB903C7" w:rsidR="0034496B" w:rsidRPr="006C1BC0" w:rsidRDefault="0034496B" w:rsidP="0034496B">
      <w:pPr>
        <w:jc w:val="left"/>
        <w:rPr>
          <w:rFonts w:eastAsiaTheme="minorHAnsi"/>
        </w:rPr>
      </w:pPr>
      <w:r w:rsidRPr="006C1BC0">
        <w:rPr>
          <w:rFonts w:eastAsiaTheme="minorHAnsi" w:hint="eastAsia"/>
        </w:rPr>
        <w:t xml:space="preserve">　なお、</w:t>
      </w:r>
      <w:r w:rsidR="006C1BC0" w:rsidRPr="006C1BC0">
        <w:rPr>
          <w:rFonts w:eastAsiaTheme="minorHAnsi" w:hint="eastAsia"/>
        </w:rPr>
        <w:t>この申請書</w:t>
      </w:r>
      <w:r w:rsidR="006C1BC0">
        <w:rPr>
          <w:rFonts w:eastAsiaTheme="minorHAnsi" w:hint="eastAsia"/>
        </w:rPr>
        <w:t>及び添付書類</w:t>
      </w:r>
      <w:r w:rsidR="006C1BC0" w:rsidRPr="006C1BC0">
        <w:rPr>
          <w:rFonts w:eastAsiaTheme="minorHAnsi" w:hint="eastAsia"/>
        </w:rPr>
        <w:t>の内容について、事実と相違ないこと、及び入札公告に記載された競争入札に参加する者に必要な資格を全て満たしていることを誓約します。</w:t>
      </w:r>
    </w:p>
    <w:p w14:paraId="69CC0BA1" w14:textId="67525961" w:rsidR="0034496B" w:rsidRDefault="0034496B" w:rsidP="0034496B">
      <w:pPr>
        <w:jc w:val="left"/>
        <w:rPr>
          <w:rFonts w:eastAsiaTheme="minorHAnsi"/>
        </w:rPr>
      </w:pPr>
      <w:r w:rsidRPr="006C1BC0">
        <w:rPr>
          <w:rFonts w:eastAsiaTheme="minorHAnsi" w:hint="eastAsia"/>
        </w:rPr>
        <w:t xml:space="preserve">　併せて、落札者と決定した場合は、円滑な業務遂行に必要な人員の確保などを含め、仕様書の内容の実現を行うことを誓約します。</w:t>
      </w:r>
    </w:p>
    <w:p w14:paraId="5D3BD932" w14:textId="5C0846C7" w:rsidR="006C1BC0" w:rsidRDefault="006C1BC0" w:rsidP="0034496B">
      <w:pPr>
        <w:jc w:val="left"/>
        <w:rPr>
          <w:rFonts w:eastAsiaTheme="minorHAnsi"/>
        </w:rPr>
      </w:pPr>
    </w:p>
    <w:p w14:paraId="14DB81C8" w14:textId="77777777" w:rsidR="006C1BC0" w:rsidRDefault="006C1BC0" w:rsidP="006C1BC0">
      <w:pPr>
        <w:pStyle w:val="a9"/>
      </w:pPr>
      <w:r>
        <w:rPr>
          <w:rFonts w:hint="eastAsia"/>
        </w:rPr>
        <w:t>記</w:t>
      </w:r>
    </w:p>
    <w:p w14:paraId="30C036D3" w14:textId="5904194D" w:rsidR="006C1BC0" w:rsidRDefault="006C1BC0" w:rsidP="0034496B">
      <w:pPr>
        <w:jc w:val="left"/>
        <w:rPr>
          <w:rFonts w:eastAsiaTheme="minorHAnsi"/>
        </w:rPr>
      </w:pPr>
    </w:p>
    <w:p w14:paraId="696D3B76" w14:textId="77777777" w:rsidR="006C1BC0" w:rsidRPr="006C1BC0" w:rsidRDefault="006C1BC0" w:rsidP="006C1BC0">
      <w:pPr>
        <w:jc w:val="left"/>
        <w:rPr>
          <w:rFonts w:eastAsiaTheme="minorHAnsi"/>
        </w:rPr>
      </w:pPr>
      <w:r w:rsidRPr="006C1BC0">
        <w:rPr>
          <w:rFonts w:eastAsiaTheme="minorHAnsi" w:hint="eastAsia"/>
        </w:rPr>
        <w:t xml:space="preserve">１．案件名　</w:t>
      </w:r>
    </w:p>
    <w:p w14:paraId="7011D1C8" w14:textId="54121042" w:rsidR="006C1BC0" w:rsidRPr="006C1BC0" w:rsidRDefault="006C1BC0" w:rsidP="006C1BC0">
      <w:pPr>
        <w:ind w:firstLineChars="200" w:firstLine="420"/>
        <w:jc w:val="left"/>
        <w:rPr>
          <w:rFonts w:eastAsiaTheme="minorHAnsi"/>
        </w:rPr>
      </w:pPr>
      <w:r w:rsidRPr="006C1BC0">
        <w:rPr>
          <w:rFonts w:eastAsiaTheme="minorHAnsi" w:hint="eastAsia"/>
        </w:rPr>
        <w:t>農福連携推進事業</w:t>
      </w:r>
    </w:p>
    <w:p w14:paraId="6E1503FA" w14:textId="77777777" w:rsidR="006C1BC0" w:rsidRPr="006C1BC0" w:rsidRDefault="006C1BC0" w:rsidP="006C1BC0">
      <w:pPr>
        <w:jc w:val="left"/>
        <w:rPr>
          <w:rFonts w:eastAsiaTheme="minorHAnsi"/>
        </w:rPr>
      </w:pPr>
    </w:p>
    <w:p w14:paraId="37468A6D" w14:textId="77777777" w:rsidR="006C1BC0" w:rsidRPr="006C1BC0" w:rsidRDefault="006C1BC0" w:rsidP="006C1BC0">
      <w:pPr>
        <w:jc w:val="left"/>
        <w:rPr>
          <w:rFonts w:eastAsiaTheme="minorHAnsi"/>
        </w:rPr>
      </w:pPr>
      <w:r w:rsidRPr="006C1BC0">
        <w:rPr>
          <w:rFonts w:eastAsiaTheme="minorHAnsi" w:hint="eastAsia"/>
        </w:rPr>
        <w:t>２．添付書類（郵送又は持参による提出）</w:t>
      </w:r>
    </w:p>
    <w:p w14:paraId="3A5D82B4" w14:textId="1A365FB4" w:rsidR="006C1BC0" w:rsidRPr="006C1BC0" w:rsidRDefault="006C1BC0" w:rsidP="006C1BC0">
      <w:pPr>
        <w:ind w:firstLineChars="200" w:firstLine="420"/>
        <w:jc w:val="left"/>
        <w:rPr>
          <w:rFonts w:eastAsiaTheme="minorHAnsi"/>
        </w:rPr>
      </w:pPr>
      <w:r w:rsidRPr="006C1BC0">
        <w:rPr>
          <w:rFonts w:eastAsiaTheme="minorHAnsi" w:hint="eastAsia"/>
        </w:rPr>
        <w:t>契約実績確認書（様式２）</w:t>
      </w:r>
    </w:p>
    <w:p w14:paraId="09B201BF" w14:textId="5D282F93" w:rsidR="006C1BC0" w:rsidRPr="006C1BC0" w:rsidRDefault="006C1BC0" w:rsidP="006C1BC0">
      <w:pPr>
        <w:jc w:val="left"/>
        <w:rPr>
          <w:rFonts w:eastAsiaTheme="minorHAnsi"/>
        </w:rPr>
      </w:pPr>
      <w:r w:rsidRPr="006C1BC0">
        <w:rPr>
          <w:rFonts w:eastAsiaTheme="minorHAnsi"/>
        </w:rPr>
        <w:t xml:space="preserve">    </w:t>
      </w:r>
    </w:p>
    <w:p w14:paraId="0CF9BCD4" w14:textId="52C739E7" w:rsidR="006C1BC0" w:rsidRPr="006C1BC0" w:rsidRDefault="006C1BC0" w:rsidP="00B37AE9">
      <w:pPr>
        <w:ind w:left="210" w:hangingChars="100" w:hanging="210"/>
        <w:jc w:val="left"/>
        <w:rPr>
          <w:rFonts w:eastAsiaTheme="minorHAnsi"/>
        </w:rPr>
      </w:pPr>
      <w:r w:rsidRPr="006C1BC0">
        <w:rPr>
          <w:rFonts w:eastAsiaTheme="minorHAnsi" w:hint="eastAsia"/>
        </w:rPr>
        <w:t>※　入札への参加を希望する者は、この申請書の「商号又は名称」及び「代表者職氏名」を記載のうえ、</w:t>
      </w:r>
      <w:r w:rsidRPr="001B0414">
        <w:rPr>
          <w:rFonts w:eastAsiaTheme="minorHAnsi" w:hint="eastAsia"/>
        </w:rPr>
        <w:t>令和</w:t>
      </w:r>
      <w:r w:rsidR="001B0414" w:rsidRPr="001B0414">
        <w:rPr>
          <w:rFonts w:eastAsiaTheme="minorHAnsi" w:hint="eastAsia"/>
        </w:rPr>
        <w:t>６</w:t>
      </w:r>
      <w:r w:rsidRPr="001B0414">
        <w:rPr>
          <w:rFonts w:eastAsiaTheme="minorHAnsi" w:hint="eastAsia"/>
        </w:rPr>
        <w:t>年</w:t>
      </w:r>
      <w:r w:rsidR="00626E68" w:rsidRPr="001B0414">
        <w:rPr>
          <w:rFonts w:eastAsiaTheme="minorHAnsi" w:hint="eastAsia"/>
        </w:rPr>
        <w:t>８</w:t>
      </w:r>
      <w:r w:rsidRPr="001B0414">
        <w:rPr>
          <w:rFonts w:eastAsiaTheme="minorHAnsi" w:hint="eastAsia"/>
        </w:rPr>
        <w:t>月</w:t>
      </w:r>
      <w:r w:rsidR="001B0414" w:rsidRPr="001B0414">
        <w:rPr>
          <w:rFonts w:eastAsiaTheme="minorHAnsi" w:hint="eastAsia"/>
        </w:rPr>
        <w:t>５</w:t>
      </w:r>
      <w:r w:rsidRPr="001B0414">
        <w:rPr>
          <w:rFonts w:eastAsiaTheme="minorHAnsi" w:hint="eastAsia"/>
        </w:rPr>
        <w:t>日（</w:t>
      </w:r>
      <w:r w:rsidR="001B0414" w:rsidRPr="001B0414">
        <w:rPr>
          <w:rFonts w:eastAsiaTheme="minorHAnsi" w:hint="eastAsia"/>
        </w:rPr>
        <w:t>月</w:t>
      </w:r>
      <w:r w:rsidRPr="001B0414">
        <w:rPr>
          <w:rFonts w:eastAsiaTheme="minorHAnsi" w:hint="eastAsia"/>
        </w:rPr>
        <w:t>）</w:t>
      </w:r>
      <w:r w:rsidRPr="006C1BC0">
        <w:rPr>
          <w:rFonts w:eastAsiaTheme="minorHAnsi" w:hint="eastAsia"/>
        </w:rPr>
        <w:t>午後５時までに、奈良県物品・役務電子入札等システムの証明書等提出画面への添付により、電子ファイルで提出すること。（押印不要</w:t>
      </w:r>
      <w:r w:rsidRPr="006C1BC0">
        <w:rPr>
          <w:rFonts w:eastAsiaTheme="minorHAnsi"/>
        </w:rPr>
        <w:t>)</w:t>
      </w:r>
    </w:p>
    <w:p w14:paraId="63CDCC95" w14:textId="77777777" w:rsidR="006C1BC0" w:rsidRPr="006C1BC0" w:rsidRDefault="006C1BC0" w:rsidP="00B37AE9">
      <w:pPr>
        <w:ind w:left="210" w:hangingChars="100" w:hanging="210"/>
        <w:jc w:val="left"/>
        <w:rPr>
          <w:rFonts w:eastAsiaTheme="minorHAnsi"/>
        </w:rPr>
      </w:pPr>
    </w:p>
    <w:p w14:paraId="692E597A" w14:textId="77777777" w:rsidR="006C1BC0" w:rsidRPr="006C1BC0" w:rsidRDefault="006C1BC0" w:rsidP="00B37AE9">
      <w:pPr>
        <w:ind w:left="210" w:hangingChars="100" w:hanging="210"/>
        <w:jc w:val="left"/>
        <w:rPr>
          <w:rFonts w:eastAsiaTheme="minorHAnsi"/>
        </w:rPr>
      </w:pPr>
      <w:r w:rsidRPr="006C1BC0">
        <w:rPr>
          <w:rFonts w:eastAsiaTheme="minorHAnsi" w:hint="eastAsia"/>
        </w:rPr>
        <w:t>※　添付書類については、郵送又は持参により提出すること。</w:t>
      </w:r>
    </w:p>
    <w:p w14:paraId="0D4B7C99" w14:textId="56889CAA" w:rsidR="006C1BC0" w:rsidRDefault="006C1BC0" w:rsidP="00B37AE9">
      <w:pPr>
        <w:ind w:leftChars="100" w:left="210"/>
        <w:jc w:val="left"/>
        <w:rPr>
          <w:rFonts w:eastAsiaTheme="minorHAnsi"/>
        </w:rPr>
      </w:pPr>
      <w:r w:rsidRPr="006C1BC0">
        <w:rPr>
          <w:rFonts w:eastAsiaTheme="minorHAnsi" w:hint="eastAsia"/>
        </w:rPr>
        <w:t>（電子ファイルでの提出は不可。）</w:t>
      </w:r>
    </w:p>
    <w:p w14:paraId="51EF07FD" w14:textId="5A1253C5" w:rsidR="00B37AE9" w:rsidRDefault="00B37AE9">
      <w:pPr>
        <w:widowControl/>
        <w:jc w:val="left"/>
        <w:rPr>
          <w:rFonts w:eastAsiaTheme="minorHAnsi"/>
        </w:rPr>
      </w:pPr>
      <w:r>
        <w:rPr>
          <w:rFonts w:eastAsiaTheme="minorHAnsi"/>
        </w:rPr>
        <w:br w:type="page"/>
      </w:r>
    </w:p>
    <w:p w14:paraId="08DDD67A" w14:textId="2B13743B" w:rsidR="00B37AE9" w:rsidRPr="00B37AE9" w:rsidRDefault="00B37AE9" w:rsidP="00B37AE9">
      <w:pPr>
        <w:overflowPunct w:val="0"/>
        <w:textAlignment w:val="baseline"/>
        <w:rPr>
          <w:rFonts w:eastAsiaTheme="minorHAnsi" w:cs="ＭＳ 明朝"/>
          <w:color w:val="000000"/>
          <w:spacing w:val="2"/>
          <w:sz w:val="24"/>
          <w:szCs w:val="24"/>
        </w:rPr>
      </w:pPr>
      <w:r w:rsidRPr="00B37AE9">
        <w:rPr>
          <w:rFonts w:eastAsiaTheme="minorHAnsi" w:hint="eastAsia"/>
          <w:color w:val="000000"/>
          <w:sz w:val="24"/>
          <w:szCs w:val="24"/>
        </w:rPr>
        <w:lastRenderedPageBreak/>
        <w:t>（様式</w:t>
      </w:r>
      <w:r w:rsidRPr="00B37AE9">
        <w:rPr>
          <w:rFonts w:eastAsiaTheme="minorHAnsi" w:cs="ＭＳ 明朝" w:hint="eastAsia"/>
          <w:color w:val="000000"/>
          <w:spacing w:val="2"/>
          <w:sz w:val="24"/>
          <w:szCs w:val="24"/>
        </w:rPr>
        <w:t xml:space="preserve">2）　</w:t>
      </w:r>
    </w:p>
    <w:p w14:paraId="4179CB41" w14:textId="77777777" w:rsidR="00B37AE9" w:rsidRPr="00B37AE9" w:rsidRDefault="00B37AE9" w:rsidP="00B37AE9">
      <w:pPr>
        <w:overflowPunct w:val="0"/>
        <w:jc w:val="center"/>
        <w:textAlignment w:val="baseline"/>
        <w:rPr>
          <w:rFonts w:eastAsiaTheme="minorHAnsi"/>
          <w:color w:val="000000"/>
          <w:spacing w:val="8"/>
          <w:sz w:val="28"/>
          <w:szCs w:val="21"/>
        </w:rPr>
      </w:pPr>
      <w:r w:rsidRPr="00B37AE9">
        <w:rPr>
          <w:rFonts w:eastAsiaTheme="minorHAnsi" w:hint="eastAsia"/>
          <w:color w:val="000000"/>
          <w:spacing w:val="8"/>
          <w:sz w:val="28"/>
          <w:szCs w:val="21"/>
        </w:rPr>
        <w:t>契約実績確認書</w:t>
      </w:r>
    </w:p>
    <w:p w14:paraId="15DD6A93" w14:textId="1ADB7EEC" w:rsidR="00B37AE9" w:rsidRPr="00B37AE9" w:rsidRDefault="00B37AE9" w:rsidP="00B37AE9">
      <w:pPr>
        <w:overflowPunct w:val="0"/>
        <w:jc w:val="right"/>
        <w:textAlignment w:val="baseline"/>
        <w:rPr>
          <w:rFonts w:eastAsiaTheme="minorHAnsi"/>
          <w:color w:val="000000"/>
          <w:spacing w:val="8"/>
          <w:szCs w:val="21"/>
        </w:rPr>
      </w:pPr>
      <w:r w:rsidRPr="00B37AE9">
        <w:rPr>
          <w:rFonts w:eastAsiaTheme="minorHAnsi" w:hint="eastAsia"/>
          <w:color w:val="000000"/>
          <w:spacing w:val="8"/>
          <w:szCs w:val="21"/>
        </w:rPr>
        <w:t xml:space="preserve">　　　　　　　　　　　　　　　　　　　　　　　　　</w:t>
      </w:r>
      <w:r>
        <w:rPr>
          <w:rFonts w:eastAsiaTheme="minorHAnsi" w:hint="eastAsia"/>
          <w:color w:val="000000"/>
          <w:spacing w:val="8"/>
          <w:sz w:val="22"/>
          <w:szCs w:val="21"/>
        </w:rPr>
        <w:t xml:space="preserve">　　</w:t>
      </w:r>
      <w:r w:rsidRPr="00B37AE9">
        <w:rPr>
          <w:rFonts w:eastAsiaTheme="minorHAnsi" w:hint="eastAsia"/>
          <w:color w:val="000000"/>
          <w:spacing w:val="8"/>
          <w:sz w:val="22"/>
          <w:szCs w:val="21"/>
        </w:rPr>
        <w:t xml:space="preserve">　　年　　月　　日</w:t>
      </w:r>
    </w:p>
    <w:p w14:paraId="565FD6F6" w14:textId="77777777" w:rsidR="00B37AE9" w:rsidRPr="00B37AE9" w:rsidRDefault="00B37AE9" w:rsidP="00B37AE9">
      <w:pPr>
        <w:overflowPunct w:val="0"/>
        <w:textAlignment w:val="baseline"/>
        <w:rPr>
          <w:rFonts w:eastAsiaTheme="minorHAnsi"/>
          <w:color w:val="000000"/>
          <w:spacing w:val="8"/>
          <w:szCs w:val="21"/>
        </w:rPr>
      </w:pPr>
    </w:p>
    <w:p w14:paraId="35C67FD9" w14:textId="5088CC53" w:rsidR="00B37AE9" w:rsidRPr="00B37AE9" w:rsidRDefault="00B37AE9" w:rsidP="00B37AE9">
      <w:pPr>
        <w:overflowPunct w:val="0"/>
        <w:textAlignment w:val="baseline"/>
        <w:rPr>
          <w:rFonts w:eastAsiaTheme="minorHAnsi"/>
          <w:color w:val="000000"/>
          <w:spacing w:val="8"/>
          <w:szCs w:val="21"/>
        </w:rPr>
      </w:pPr>
      <w:r w:rsidRPr="00B37AE9">
        <w:rPr>
          <w:rFonts w:eastAsiaTheme="minorHAnsi" w:hint="eastAsia"/>
          <w:color w:val="000000"/>
          <w:spacing w:val="8"/>
          <w:szCs w:val="21"/>
        </w:rPr>
        <w:t xml:space="preserve">　</w:t>
      </w:r>
      <w:r w:rsidRPr="00B37AE9">
        <w:rPr>
          <w:rFonts w:eastAsiaTheme="minorHAnsi" w:cs="ＭＳ 明朝" w:hint="eastAsia"/>
          <w:color w:val="000000"/>
          <w:sz w:val="22"/>
          <w:szCs w:val="21"/>
        </w:rPr>
        <w:t>奈良県</w:t>
      </w:r>
      <w:r>
        <w:rPr>
          <w:rFonts w:eastAsiaTheme="minorHAnsi" w:cs="ＭＳ 明朝" w:hint="eastAsia"/>
          <w:color w:val="000000"/>
          <w:sz w:val="22"/>
          <w:szCs w:val="21"/>
        </w:rPr>
        <w:t>福祉医療部長</w:t>
      </w:r>
      <w:r w:rsidRPr="00B37AE9">
        <w:rPr>
          <w:rFonts w:eastAsiaTheme="minorHAnsi" w:cs="ＭＳ 明朝" w:hint="eastAsia"/>
          <w:color w:val="000000"/>
          <w:szCs w:val="21"/>
        </w:rPr>
        <w:t xml:space="preserve">　</w:t>
      </w:r>
      <w:r>
        <w:rPr>
          <w:rFonts w:eastAsiaTheme="minorHAnsi" w:cs="ＭＳ 明朝" w:hint="eastAsia"/>
          <w:color w:val="000000"/>
          <w:szCs w:val="21"/>
        </w:rPr>
        <w:t>殿</w:t>
      </w:r>
    </w:p>
    <w:p w14:paraId="1B237190" w14:textId="77777777" w:rsidR="00B37AE9" w:rsidRPr="00B37AE9" w:rsidRDefault="00B37AE9" w:rsidP="00B37AE9">
      <w:pPr>
        <w:overflowPunct w:val="0"/>
        <w:textAlignment w:val="baseline"/>
        <w:rPr>
          <w:rFonts w:eastAsiaTheme="minorHAnsi"/>
          <w:color w:val="000000"/>
          <w:spacing w:val="8"/>
          <w:szCs w:val="21"/>
        </w:rPr>
      </w:pPr>
    </w:p>
    <w:p w14:paraId="59A26A6D" w14:textId="3CF00CFF" w:rsidR="00B37AE9" w:rsidRPr="00B37AE9" w:rsidRDefault="00B37AE9" w:rsidP="00B37AE9">
      <w:pPr>
        <w:overflowPunct w:val="0"/>
        <w:ind w:firstLineChars="1756" w:firstLine="3968"/>
        <w:textAlignment w:val="baseline"/>
        <w:rPr>
          <w:rFonts w:eastAsiaTheme="minorHAnsi"/>
          <w:color w:val="000000"/>
          <w:spacing w:val="8"/>
          <w:szCs w:val="21"/>
        </w:rPr>
      </w:pPr>
      <w:r w:rsidRPr="00B37AE9">
        <w:rPr>
          <w:rFonts w:eastAsiaTheme="minorHAnsi"/>
          <w:color w:val="000000"/>
          <w:spacing w:val="8"/>
          <w:szCs w:val="21"/>
        </w:rPr>
        <w:t>商号又は名称</w:t>
      </w:r>
    </w:p>
    <w:p w14:paraId="46D9C85D" w14:textId="78BD7EB5" w:rsidR="00B37AE9" w:rsidRPr="00B37AE9" w:rsidRDefault="00B37AE9" w:rsidP="00B37AE9">
      <w:pPr>
        <w:overflowPunct w:val="0"/>
        <w:ind w:firstLineChars="1756" w:firstLine="3968"/>
        <w:textAlignment w:val="baseline"/>
        <w:rPr>
          <w:rFonts w:eastAsiaTheme="minorHAnsi"/>
          <w:color w:val="000000"/>
          <w:szCs w:val="21"/>
        </w:rPr>
      </w:pPr>
      <w:r w:rsidRPr="00B37AE9">
        <w:rPr>
          <w:rFonts w:eastAsiaTheme="minorHAnsi"/>
          <w:color w:val="000000"/>
          <w:spacing w:val="8"/>
          <w:szCs w:val="21"/>
        </w:rPr>
        <w:t>代表者職氏名</w:t>
      </w:r>
    </w:p>
    <w:p w14:paraId="2BE87FCA" w14:textId="77777777" w:rsidR="00B37AE9" w:rsidRPr="00B37AE9" w:rsidRDefault="00B37AE9" w:rsidP="00B37AE9">
      <w:pPr>
        <w:overflowPunct w:val="0"/>
        <w:textAlignment w:val="baseline"/>
        <w:rPr>
          <w:rFonts w:eastAsiaTheme="minorHAnsi"/>
          <w:color w:val="000000"/>
          <w:szCs w:val="21"/>
        </w:rPr>
      </w:pPr>
      <w:r w:rsidRPr="00B37AE9">
        <w:rPr>
          <w:rFonts w:eastAsiaTheme="minorHAnsi"/>
          <w:color w:val="000000"/>
          <w:szCs w:val="21"/>
        </w:rPr>
        <w:t xml:space="preserve"> </w:t>
      </w:r>
      <w:r w:rsidRPr="00B37AE9">
        <w:rPr>
          <w:rFonts w:eastAsiaTheme="minorHAnsi" w:hint="eastAsia"/>
          <w:color w:val="000000"/>
          <w:szCs w:val="21"/>
        </w:rPr>
        <w:t xml:space="preserve">　　　　　　　　　　　　　　　　　　　</w:t>
      </w:r>
    </w:p>
    <w:p w14:paraId="3B9510D6" w14:textId="44CB5F71" w:rsidR="00B37AE9" w:rsidRPr="00B37AE9" w:rsidRDefault="00B37AE9" w:rsidP="00B37AE9">
      <w:pPr>
        <w:overflowPunct w:val="0"/>
        <w:spacing w:line="360" w:lineRule="auto"/>
        <w:textAlignment w:val="baseline"/>
        <w:rPr>
          <w:rFonts w:eastAsiaTheme="minorHAnsi"/>
          <w:color w:val="000000"/>
          <w:szCs w:val="21"/>
        </w:rPr>
      </w:pPr>
      <w:r w:rsidRPr="00B37AE9">
        <w:rPr>
          <w:rFonts w:eastAsiaTheme="minorHAnsi" w:hint="eastAsia"/>
          <w:color w:val="000000"/>
          <w:szCs w:val="21"/>
        </w:rPr>
        <w:t xml:space="preserve">　次のとおり契約実績があることを誓約します。</w:t>
      </w:r>
    </w:p>
    <w:tbl>
      <w:tblPr>
        <w:tblW w:w="8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843"/>
        <w:gridCol w:w="1417"/>
        <w:gridCol w:w="2127"/>
        <w:gridCol w:w="1930"/>
      </w:tblGrid>
      <w:tr w:rsidR="00B37AE9" w:rsidRPr="00B37AE9" w14:paraId="553AC5A7" w14:textId="77777777" w:rsidTr="00B37AE9">
        <w:trPr>
          <w:trHeight w:val="641"/>
        </w:trPr>
        <w:tc>
          <w:tcPr>
            <w:tcW w:w="1417" w:type="dxa"/>
            <w:shd w:val="clear" w:color="auto" w:fill="auto"/>
            <w:vAlign w:val="center"/>
          </w:tcPr>
          <w:p w14:paraId="678F7310" w14:textId="77777777" w:rsidR="00B37AE9" w:rsidRPr="00B37AE9" w:rsidRDefault="00B37AE9" w:rsidP="00743EF0">
            <w:pPr>
              <w:overflowPunct w:val="0"/>
              <w:spacing w:line="276" w:lineRule="auto"/>
              <w:jc w:val="center"/>
              <w:textAlignment w:val="baseline"/>
              <w:rPr>
                <w:rFonts w:eastAsiaTheme="minorHAnsi"/>
                <w:color w:val="000000"/>
                <w:sz w:val="20"/>
                <w:szCs w:val="18"/>
              </w:rPr>
            </w:pPr>
            <w:r w:rsidRPr="00B37AE9">
              <w:rPr>
                <w:rFonts w:eastAsiaTheme="minorHAnsi" w:hint="eastAsia"/>
                <w:color w:val="000000"/>
                <w:sz w:val="18"/>
                <w:szCs w:val="18"/>
              </w:rPr>
              <w:t>契約名称</w:t>
            </w:r>
          </w:p>
        </w:tc>
        <w:tc>
          <w:tcPr>
            <w:tcW w:w="1843" w:type="dxa"/>
            <w:shd w:val="clear" w:color="auto" w:fill="auto"/>
            <w:vAlign w:val="center"/>
          </w:tcPr>
          <w:p w14:paraId="053E0B73" w14:textId="77777777" w:rsidR="00B37AE9" w:rsidRPr="00B37AE9" w:rsidRDefault="00B37AE9" w:rsidP="00743EF0">
            <w:pPr>
              <w:overflowPunct w:val="0"/>
              <w:spacing w:line="720" w:lineRule="auto"/>
              <w:jc w:val="center"/>
              <w:textAlignment w:val="baseline"/>
              <w:rPr>
                <w:rFonts w:eastAsiaTheme="minorHAnsi"/>
                <w:color w:val="000000"/>
                <w:sz w:val="20"/>
                <w:szCs w:val="18"/>
              </w:rPr>
            </w:pPr>
            <w:r w:rsidRPr="00B37AE9">
              <w:rPr>
                <w:rFonts w:eastAsiaTheme="minorHAnsi" w:hint="eastAsia"/>
                <w:color w:val="000000"/>
                <w:sz w:val="16"/>
                <w:szCs w:val="18"/>
              </w:rPr>
              <w:t>契約年月日</w:t>
            </w:r>
            <w:r w:rsidRPr="00B37AE9">
              <w:rPr>
                <w:rFonts w:eastAsiaTheme="minorHAnsi" w:hint="eastAsia"/>
                <w:color w:val="000000"/>
                <w:sz w:val="14"/>
                <w:szCs w:val="18"/>
              </w:rPr>
              <w:t>(</w:t>
            </w:r>
            <w:r w:rsidRPr="00B37AE9">
              <w:rPr>
                <w:rFonts w:eastAsiaTheme="minorHAnsi" w:hint="eastAsia"/>
                <w:color w:val="000000"/>
                <w:sz w:val="16"/>
                <w:szCs w:val="18"/>
              </w:rPr>
              <w:t>契約期間)</w:t>
            </w:r>
            <w:r w:rsidRPr="00B37AE9">
              <w:rPr>
                <w:rFonts w:eastAsiaTheme="minorHAnsi" w:hint="eastAsia"/>
                <w:color w:val="000000"/>
                <w:sz w:val="20"/>
                <w:szCs w:val="18"/>
              </w:rPr>
              <w:t xml:space="preserve">　　</w:t>
            </w:r>
          </w:p>
        </w:tc>
        <w:tc>
          <w:tcPr>
            <w:tcW w:w="1417" w:type="dxa"/>
            <w:shd w:val="clear" w:color="auto" w:fill="auto"/>
            <w:vAlign w:val="center"/>
          </w:tcPr>
          <w:p w14:paraId="3849FE10" w14:textId="77777777" w:rsidR="00B37AE9" w:rsidRPr="00B37AE9" w:rsidRDefault="00B37AE9" w:rsidP="00743EF0">
            <w:pPr>
              <w:overflowPunct w:val="0"/>
              <w:spacing w:line="720" w:lineRule="auto"/>
              <w:jc w:val="center"/>
              <w:textAlignment w:val="baseline"/>
              <w:rPr>
                <w:rFonts w:eastAsiaTheme="minorHAnsi"/>
                <w:color w:val="000000"/>
                <w:sz w:val="20"/>
                <w:szCs w:val="18"/>
              </w:rPr>
            </w:pPr>
            <w:r w:rsidRPr="00B37AE9">
              <w:rPr>
                <w:rFonts w:eastAsiaTheme="minorHAnsi" w:hint="eastAsia"/>
                <w:color w:val="000000"/>
                <w:sz w:val="18"/>
                <w:szCs w:val="18"/>
              </w:rPr>
              <w:t>契約相手方</w:t>
            </w:r>
          </w:p>
        </w:tc>
        <w:tc>
          <w:tcPr>
            <w:tcW w:w="2127" w:type="dxa"/>
            <w:shd w:val="clear" w:color="auto" w:fill="auto"/>
            <w:vAlign w:val="center"/>
          </w:tcPr>
          <w:p w14:paraId="09A48A00" w14:textId="77777777" w:rsidR="00B37AE9" w:rsidRPr="00B37AE9" w:rsidRDefault="00B37AE9" w:rsidP="00743EF0">
            <w:pPr>
              <w:overflowPunct w:val="0"/>
              <w:spacing w:line="720" w:lineRule="auto"/>
              <w:jc w:val="center"/>
              <w:textAlignment w:val="baseline"/>
              <w:rPr>
                <w:rFonts w:eastAsiaTheme="minorHAnsi"/>
                <w:color w:val="000000"/>
                <w:sz w:val="20"/>
                <w:szCs w:val="18"/>
              </w:rPr>
            </w:pPr>
            <w:r w:rsidRPr="00B37AE9">
              <w:rPr>
                <w:rFonts w:eastAsiaTheme="minorHAnsi" w:hint="eastAsia"/>
                <w:color w:val="000000"/>
                <w:sz w:val="18"/>
                <w:szCs w:val="18"/>
              </w:rPr>
              <w:t>契約内容</w:t>
            </w:r>
            <w:r w:rsidRPr="00B37AE9">
              <w:rPr>
                <w:rFonts w:eastAsiaTheme="minorHAnsi" w:hint="eastAsia"/>
                <w:color w:val="000000"/>
                <w:sz w:val="16"/>
                <w:szCs w:val="18"/>
              </w:rPr>
              <w:t>(品名、数量等)</w:t>
            </w:r>
            <w:r w:rsidRPr="00B37AE9">
              <w:rPr>
                <w:rFonts w:eastAsiaTheme="minorHAnsi" w:hint="eastAsia"/>
                <w:color w:val="000000"/>
                <w:sz w:val="20"/>
                <w:szCs w:val="18"/>
              </w:rPr>
              <w:t xml:space="preserve">　　　　　</w:t>
            </w:r>
          </w:p>
        </w:tc>
        <w:tc>
          <w:tcPr>
            <w:tcW w:w="1930" w:type="dxa"/>
            <w:shd w:val="clear" w:color="auto" w:fill="auto"/>
            <w:vAlign w:val="center"/>
          </w:tcPr>
          <w:p w14:paraId="084EE1D8" w14:textId="77777777" w:rsidR="00B37AE9" w:rsidRPr="00B37AE9" w:rsidRDefault="00B37AE9" w:rsidP="00743EF0">
            <w:pPr>
              <w:overflowPunct w:val="0"/>
              <w:spacing w:line="720" w:lineRule="auto"/>
              <w:jc w:val="center"/>
              <w:textAlignment w:val="baseline"/>
              <w:rPr>
                <w:rFonts w:eastAsiaTheme="minorHAnsi"/>
                <w:color w:val="000000"/>
                <w:sz w:val="20"/>
                <w:szCs w:val="18"/>
              </w:rPr>
            </w:pPr>
            <w:r w:rsidRPr="00B37AE9">
              <w:rPr>
                <w:rFonts w:eastAsiaTheme="minorHAnsi" w:hint="eastAsia"/>
                <w:color w:val="000000"/>
                <w:sz w:val="18"/>
                <w:szCs w:val="18"/>
              </w:rPr>
              <w:t>契約金額（千円）</w:t>
            </w:r>
          </w:p>
        </w:tc>
      </w:tr>
      <w:tr w:rsidR="00B37AE9" w:rsidRPr="00B37AE9" w14:paraId="0462CABB" w14:textId="77777777" w:rsidTr="00B37AE9">
        <w:trPr>
          <w:trHeight w:val="6161"/>
        </w:trPr>
        <w:tc>
          <w:tcPr>
            <w:tcW w:w="1417" w:type="dxa"/>
            <w:shd w:val="clear" w:color="auto" w:fill="auto"/>
          </w:tcPr>
          <w:p w14:paraId="4ABD7B9F" w14:textId="77777777" w:rsidR="00B37AE9" w:rsidRPr="00B37AE9" w:rsidRDefault="00B37AE9" w:rsidP="00743EF0">
            <w:pPr>
              <w:overflowPunct w:val="0"/>
              <w:textAlignment w:val="baseline"/>
              <w:rPr>
                <w:rFonts w:eastAsiaTheme="minorHAnsi"/>
                <w:color w:val="000000"/>
                <w:szCs w:val="21"/>
              </w:rPr>
            </w:pPr>
          </w:p>
        </w:tc>
        <w:tc>
          <w:tcPr>
            <w:tcW w:w="1843" w:type="dxa"/>
            <w:shd w:val="clear" w:color="auto" w:fill="auto"/>
          </w:tcPr>
          <w:p w14:paraId="623C6870" w14:textId="77777777" w:rsidR="00B37AE9" w:rsidRPr="00B37AE9" w:rsidRDefault="00B37AE9" w:rsidP="00743EF0">
            <w:pPr>
              <w:overflowPunct w:val="0"/>
              <w:textAlignment w:val="baseline"/>
              <w:rPr>
                <w:rFonts w:eastAsiaTheme="minorHAnsi"/>
                <w:color w:val="000000"/>
                <w:szCs w:val="21"/>
              </w:rPr>
            </w:pPr>
          </w:p>
        </w:tc>
        <w:tc>
          <w:tcPr>
            <w:tcW w:w="1417" w:type="dxa"/>
            <w:shd w:val="clear" w:color="auto" w:fill="auto"/>
          </w:tcPr>
          <w:p w14:paraId="427F7D2F" w14:textId="77777777" w:rsidR="00B37AE9" w:rsidRPr="00B37AE9" w:rsidRDefault="00B37AE9" w:rsidP="00743EF0">
            <w:pPr>
              <w:overflowPunct w:val="0"/>
              <w:textAlignment w:val="baseline"/>
              <w:rPr>
                <w:rFonts w:eastAsiaTheme="minorHAnsi"/>
                <w:color w:val="000000"/>
                <w:szCs w:val="21"/>
              </w:rPr>
            </w:pPr>
          </w:p>
        </w:tc>
        <w:tc>
          <w:tcPr>
            <w:tcW w:w="2127" w:type="dxa"/>
            <w:shd w:val="clear" w:color="auto" w:fill="auto"/>
          </w:tcPr>
          <w:p w14:paraId="2FF24E84" w14:textId="77777777" w:rsidR="00B37AE9" w:rsidRPr="00B37AE9" w:rsidRDefault="00B37AE9" w:rsidP="00743EF0">
            <w:pPr>
              <w:overflowPunct w:val="0"/>
              <w:textAlignment w:val="baseline"/>
              <w:rPr>
                <w:rFonts w:eastAsiaTheme="minorHAnsi"/>
                <w:color w:val="000000"/>
                <w:szCs w:val="21"/>
              </w:rPr>
            </w:pPr>
          </w:p>
        </w:tc>
        <w:tc>
          <w:tcPr>
            <w:tcW w:w="1930" w:type="dxa"/>
            <w:shd w:val="clear" w:color="auto" w:fill="auto"/>
          </w:tcPr>
          <w:p w14:paraId="7DBADAA4" w14:textId="77777777" w:rsidR="00B37AE9" w:rsidRPr="00B37AE9" w:rsidRDefault="00B37AE9" w:rsidP="00743EF0">
            <w:pPr>
              <w:overflowPunct w:val="0"/>
              <w:textAlignment w:val="baseline"/>
              <w:rPr>
                <w:rFonts w:eastAsiaTheme="minorHAnsi"/>
                <w:color w:val="000000"/>
                <w:szCs w:val="21"/>
              </w:rPr>
            </w:pPr>
          </w:p>
        </w:tc>
      </w:tr>
    </w:tbl>
    <w:p w14:paraId="19C8AB90" w14:textId="6959EF98" w:rsidR="00B37AE9" w:rsidRPr="00B37AE9" w:rsidRDefault="00B37AE9" w:rsidP="00B37AE9">
      <w:pPr>
        <w:pStyle w:val="ad"/>
        <w:numPr>
          <w:ilvl w:val="0"/>
          <w:numId w:val="1"/>
        </w:numPr>
        <w:overflowPunct w:val="0"/>
        <w:ind w:leftChars="0"/>
        <w:textAlignment w:val="baseline"/>
        <w:rPr>
          <w:rFonts w:eastAsiaTheme="minorHAnsi"/>
          <w:color w:val="000000"/>
          <w:sz w:val="18"/>
          <w:szCs w:val="21"/>
        </w:rPr>
      </w:pPr>
      <w:r w:rsidRPr="00B37AE9">
        <w:rPr>
          <w:rFonts w:eastAsiaTheme="minorHAnsi" w:hint="eastAsia"/>
          <w:color w:val="000000"/>
          <w:sz w:val="18"/>
          <w:szCs w:val="21"/>
        </w:rPr>
        <w:t>契約書の写しを原本証明のうえ添付してください。（契約相手方による実績証明書類でも可）</w:t>
      </w:r>
    </w:p>
    <w:p w14:paraId="426A6FC8" w14:textId="77777777" w:rsidR="00B37AE9" w:rsidRPr="00B37AE9" w:rsidRDefault="00B37AE9" w:rsidP="00B37AE9">
      <w:pPr>
        <w:overflowPunct w:val="0"/>
        <w:textAlignment w:val="baseline"/>
        <w:rPr>
          <w:rFonts w:eastAsiaTheme="minorHAnsi" w:cs="ＭＳ 明朝"/>
          <w:color w:val="000000"/>
          <w:spacing w:val="2"/>
          <w:sz w:val="24"/>
          <w:szCs w:val="24"/>
        </w:rPr>
      </w:pPr>
      <w:r w:rsidRPr="00B37AE9">
        <w:rPr>
          <w:rFonts w:eastAsiaTheme="minorHAnsi"/>
          <w:color w:val="000000"/>
          <w:spacing w:val="8"/>
          <w:szCs w:val="21"/>
          <w:u w:val="single"/>
        </w:rPr>
        <w:br w:type="page"/>
      </w:r>
      <w:r w:rsidRPr="00B37AE9">
        <w:rPr>
          <w:rFonts w:eastAsiaTheme="minorHAnsi" w:hint="eastAsia"/>
          <w:color w:val="000000"/>
          <w:sz w:val="24"/>
          <w:szCs w:val="24"/>
        </w:rPr>
        <w:lastRenderedPageBreak/>
        <w:t>（様式</w:t>
      </w:r>
      <w:r w:rsidRPr="00B37AE9">
        <w:rPr>
          <w:rFonts w:eastAsiaTheme="minorHAnsi" w:cs="ＭＳ 明朝" w:hint="eastAsia"/>
          <w:color w:val="000000"/>
          <w:spacing w:val="2"/>
          <w:sz w:val="24"/>
          <w:szCs w:val="24"/>
        </w:rPr>
        <w:t xml:space="preserve">３）　</w:t>
      </w:r>
    </w:p>
    <w:p w14:paraId="5CFA065B" w14:textId="77777777" w:rsidR="00B37AE9" w:rsidRPr="00B37AE9" w:rsidRDefault="00B37AE9" w:rsidP="00B37AE9">
      <w:pPr>
        <w:overflowPunct w:val="0"/>
        <w:jc w:val="center"/>
        <w:textAlignment w:val="baseline"/>
        <w:rPr>
          <w:rFonts w:eastAsiaTheme="minorHAnsi"/>
          <w:color w:val="000000"/>
          <w:spacing w:val="8"/>
          <w:sz w:val="36"/>
          <w:szCs w:val="36"/>
        </w:rPr>
      </w:pPr>
      <w:r w:rsidRPr="00B37AE9">
        <w:rPr>
          <w:rFonts w:eastAsiaTheme="minorHAnsi" w:hint="eastAsia"/>
          <w:color w:val="000000"/>
          <w:spacing w:val="8"/>
          <w:sz w:val="36"/>
          <w:szCs w:val="36"/>
        </w:rPr>
        <w:t>入札書錯誤無効届</w:t>
      </w:r>
    </w:p>
    <w:p w14:paraId="723273E3" w14:textId="1B4A33AB" w:rsidR="00B37AE9" w:rsidRPr="00B37AE9" w:rsidRDefault="00B37AE9" w:rsidP="00B37AE9">
      <w:pPr>
        <w:overflowPunct w:val="0"/>
        <w:textAlignment w:val="baseline"/>
        <w:rPr>
          <w:rFonts w:eastAsiaTheme="minorHAnsi"/>
          <w:color w:val="000000"/>
          <w:spacing w:val="8"/>
          <w:szCs w:val="21"/>
        </w:rPr>
      </w:pPr>
      <w:r w:rsidRPr="00B37AE9">
        <w:rPr>
          <w:rFonts w:eastAsiaTheme="minorHAnsi"/>
          <w:color w:val="000000"/>
          <w:spacing w:val="8"/>
          <w:szCs w:val="21"/>
        </w:rPr>
        <w:t xml:space="preserve">                                      </w:t>
      </w:r>
    </w:p>
    <w:p w14:paraId="2C6A2474" w14:textId="2C1AD0CB" w:rsidR="00B37AE9" w:rsidRPr="00B37AE9" w:rsidRDefault="00B37AE9" w:rsidP="00B37AE9">
      <w:pPr>
        <w:overflowPunct w:val="0"/>
        <w:jc w:val="right"/>
        <w:textAlignment w:val="baseline"/>
        <w:rPr>
          <w:rFonts w:eastAsiaTheme="minorHAnsi"/>
          <w:color w:val="000000"/>
          <w:spacing w:val="8"/>
          <w:szCs w:val="21"/>
        </w:rPr>
      </w:pPr>
      <w:r w:rsidRPr="00B37AE9">
        <w:rPr>
          <w:rFonts w:eastAsiaTheme="minorHAnsi"/>
          <w:color w:val="000000"/>
          <w:spacing w:val="8"/>
          <w:szCs w:val="21"/>
        </w:rPr>
        <w:t xml:space="preserve">  　　 年　 　月　 　日</w:t>
      </w:r>
    </w:p>
    <w:p w14:paraId="7F054A82" w14:textId="77777777" w:rsidR="00B37AE9" w:rsidRPr="00B37AE9" w:rsidRDefault="00B37AE9" w:rsidP="00B37AE9">
      <w:pPr>
        <w:overflowPunct w:val="0"/>
        <w:textAlignment w:val="baseline"/>
        <w:rPr>
          <w:rFonts w:eastAsiaTheme="minorHAnsi"/>
          <w:color w:val="000000"/>
          <w:spacing w:val="8"/>
          <w:szCs w:val="21"/>
        </w:rPr>
      </w:pPr>
    </w:p>
    <w:p w14:paraId="09084B4D" w14:textId="39BEB655" w:rsidR="00B37AE9" w:rsidRPr="00B37AE9" w:rsidRDefault="00B37AE9" w:rsidP="00B37AE9">
      <w:pPr>
        <w:overflowPunct w:val="0"/>
        <w:textAlignment w:val="baseline"/>
        <w:rPr>
          <w:rFonts w:eastAsiaTheme="minorHAnsi"/>
          <w:color w:val="000000"/>
          <w:spacing w:val="8"/>
          <w:szCs w:val="21"/>
        </w:rPr>
      </w:pPr>
      <w:r w:rsidRPr="00B37AE9">
        <w:rPr>
          <w:rFonts w:eastAsiaTheme="minorHAnsi"/>
          <w:color w:val="000000"/>
          <w:spacing w:val="8"/>
          <w:szCs w:val="21"/>
        </w:rPr>
        <w:t xml:space="preserve">  </w:t>
      </w:r>
      <w:r w:rsidRPr="00B37AE9">
        <w:rPr>
          <w:rFonts w:eastAsiaTheme="minorHAnsi" w:hint="eastAsia"/>
          <w:color w:val="000000"/>
          <w:spacing w:val="8"/>
          <w:szCs w:val="21"/>
        </w:rPr>
        <w:t>奈良県</w:t>
      </w:r>
      <w:r>
        <w:rPr>
          <w:rFonts w:eastAsiaTheme="minorHAnsi" w:hint="eastAsia"/>
          <w:color w:val="000000"/>
          <w:spacing w:val="8"/>
          <w:szCs w:val="21"/>
        </w:rPr>
        <w:t>福祉医療部長</w:t>
      </w:r>
      <w:r w:rsidRPr="00B37AE9">
        <w:rPr>
          <w:rFonts w:eastAsiaTheme="minorHAnsi" w:hint="eastAsia"/>
          <w:color w:val="000000"/>
          <w:spacing w:val="8"/>
          <w:szCs w:val="21"/>
        </w:rPr>
        <w:t xml:space="preserve">　殿</w:t>
      </w:r>
    </w:p>
    <w:p w14:paraId="1E3D7602" w14:textId="77777777" w:rsidR="00B37AE9" w:rsidRPr="00B37AE9" w:rsidRDefault="00B37AE9" w:rsidP="00B37AE9">
      <w:pPr>
        <w:overflowPunct w:val="0"/>
        <w:textAlignment w:val="baseline"/>
        <w:rPr>
          <w:rFonts w:eastAsiaTheme="minorHAnsi"/>
          <w:color w:val="000000"/>
          <w:spacing w:val="8"/>
          <w:szCs w:val="21"/>
        </w:rPr>
      </w:pPr>
    </w:p>
    <w:p w14:paraId="6370D3D9" w14:textId="77777777" w:rsidR="00B37AE9" w:rsidRPr="00B37AE9" w:rsidRDefault="00B37AE9" w:rsidP="00B37AE9">
      <w:pPr>
        <w:overflowPunct w:val="0"/>
        <w:textAlignment w:val="baseline"/>
        <w:rPr>
          <w:rFonts w:eastAsiaTheme="minorHAnsi"/>
          <w:color w:val="000000"/>
          <w:spacing w:val="8"/>
          <w:szCs w:val="21"/>
        </w:rPr>
      </w:pPr>
      <w:r w:rsidRPr="00B37AE9">
        <w:rPr>
          <w:rFonts w:eastAsiaTheme="minorHAnsi"/>
          <w:color w:val="000000"/>
          <w:spacing w:val="8"/>
          <w:szCs w:val="21"/>
        </w:rPr>
        <w:t xml:space="preserve">                   商号又は名称                                     　</w:t>
      </w:r>
    </w:p>
    <w:p w14:paraId="7A7C2583" w14:textId="1BC8D058" w:rsidR="00B37AE9" w:rsidRPr="00B37AE9" w:rsidRDefault="00B37AE9" w:rsidP="00B37AE9">
      <w:pPr>
        <w:overflowPunct w:val="0"/>
        <w:textAlignment w:val="baseline"/>
        <w:rPr>
          <w:rFonts w:eastAsiaTheme="minorHAnsi"/>
          <w:color w:val="000000"/>
          <w:spacing w:val="8"/>
          <w:szCs w:val="21"/>
        </w:rPr>
      </w:pPr>
      <w:r w:rsidRPr="00B37AE9">
        <w:rPr>
          <w:rFonts w:eastAsiaTheme="minorHAnsi"/>
          <w:color w:val="000000"/>
          <w:spacing w:val="8"/>
          <w:szCs w:val="21"/>
        </w:rPr>
        <w:t xml:space="preserve">                   代表者氏名           　                     　　</w:t>
      </w:r>
    </w:p>
    <w:p w14:paraId="07B81232" w14:textId="77777777" w:rsidR="00B37AE9" w:rsidRPr="00B37AE9" w:rsidRDefault="00B37AE9" w:rsidP="00B37AE9">
      <w:pPr>
        <w:overflowPunct w:val="0"/>
        <w:ind w:firstLineChars="1000" w:firstLine="2260"/>
        <w:textAlignment w:val="baseline"/>
        <w:rPr>
          <w:rFonts w:eastAsiaTheme="minorHAnsi"/>
          <w:color w:val="000000"/>
          <w:spacing w:val="8"/>
          <w:szCs w:val="21"/>
        </w:rPr>
      </w:pPr>
      <w:r w:rsidRPr="00B37AE9">
        <w:rPr>
          <w:rFonts w:eastAsiaTheme="minorHAnsi" w:hint="eastAsia"/>
          <w:color w:val="000000"/>
          <w:spacing w:val="8"/>
          <w:szCs w:val="21"/>
        </w:rPr>
        <w:t>連絡先（すぐに連絡可能なもの）</w:t>
      </w:r>
    </w:p>
    <w:p w14:paraId="3B9EC887" w14:textId="77777777" w:rsidR="00B37AE9" w:rsidRPr="00B37AE9" w:rsidRDefault="00B37AE9" w:rsidP="00B37AE9">
      <w:pPr>
        <w:overflowPunct w:val="0"/>
        <w:textAlignment w:val="baseline"/>
        <w:rPr>
          <w:rFonts w:eastAsiaTheme="minorHAnsi"/>
          <w:color w:val="000000"/>
          <w:spacing w:val="8"/>
          <w:szCs w:val="21"/>
        </w:rPr>
      </w:pPr>
      <w:r w:rsidRPr="00B37AE9">
        <w:rPr>
          <w:rFonts w:eastAsiaTheme="minorHAnsi" w:hint="eastAsia"/>
          <w:color w:val="000000"/>
          <w:spacing w:val="8"/>
          <w:szCs w:val="21"/>
        </w:rPr>
        <w:t xml:space="preserve">　　　　　　　　　　　　電話　　　　　</w:t>
      </w:r>
    </w:p>
    <w:p w14:paraId="557FBE01" w14:textId="77777777" w:rsidR="00B37AE9" w:rsidRPr="00B37AE9" w:rsidRDefault="00B37AE9" w:rsidP="00B37AE9">
      <w:pPr>
        <w:overflowPunct w:val="0"/>
        <w:textAlignment w:val="baseline"/>
        <w:rPr>
          <w:rFonts w:eastAsiaTheme="minorHAnsi"/>
          <w:color w:val="000000"/>
          <w:spacing w:val="8"/>
          <w:szCs w:val="21"/>
        </w:rPr>
      </w:pPr>
      <w:r w:rsidRPr="00B37AE9">
        <w:rPr>
          <w:rFonts w:eastAsiaTheme="minorHAnsi" w:hint="eastAsia"/>
          <w:color w:val="000000"/>
          <w:spacing w:val="8"/>
          <w:szCs w:val="21"/>
        </w:rPr>
        <w:t xml:space="preserve">　　　　　　　　　　　　</w:t>
      </w:r>
      <w:r w:rsidRPr="00B37AE9">
        <w:rPr>
          <w:rFonts w:eastAsiaTheme="minorHAnsi"/>
          <w:color w:val="000000"/>
          <w:spacing w:val="8"/>
          <w:szCs w:val="21"/>
        </w:rPr>
        <w:t xml:space="preserve">FAX   　　　　</w:t>
      </w:r>
    </w:p>
    <w:p w14:paraId="20A919D6" w14:textId="77777777" w:rsidR="00B37AE9" w:rsidRPr="00B37AE9" w:rsidRDefault="00B37AE9" w:rsidP="00B37AE9">
      <w:pPr>
        <w:overflowPunct w:val="0"/>
        <w:ind w:firstLineChars="1200" w:firstLine="2712"/>
        <w:textAlignment w:val="baseline"/>
        <w:rPr>
          <w:rFonts w:eastAsiaTheme="minorHAnsi"/>
          <w:color w:val="000000"/>
          <w:spacing w:val="8"/>
          <w:szCs w:val="21"/>
        </w:rPr>
      </w:pPr>
      <w:r w:rsidRPr="00B37AE9">
        <w:rPr>
          <w:rFonts w:eastAsiaTheme="minorHAnsi" w:hint="eastAsia"/>
          <w:color w:val="000000"/>
          <w:spacing w:val="8"/>
          <w:szCs w:val="21"/>
        </w:rPr>
        <w:t>担当者：</w:t>
      </w:r>
    </w:p>
    <w:p w14:paraId="1250E8AF" w14:textId="77777777" w:rsidR="00B37AE9" w:rsidRPr="00B37AE9" w:rsidRDefault="00B37AE9" w:rsidP="00B37AE9">
      <w:pPr>
        <w:overflowPunct w:val="0"/>
        <w:textAlignment w:val="baseline"/>
        <w:rPr>
          <w:rFonts w:eastAsiaTheme="minorHAnsi"/>
          <w:color w:val="000000"/>
          <w:spacing w:val="8"/>
          <w:szCs w:val="21"/>
        </w:rPr>
      </w:pPr>
    </w:p>
    <w:p w14:paraId="54EDB5D4" w14:textId="77777777" w:rsidR="00B37AE9" w:rsidRPr="00B37AE9" w:rsidRDefault="00B37AE9" w:rsidP="00B37AE9">
      <w:pPr>
        <w:overflowPunct w:val="0"/>
        <w:ind w:firstLineChars="100" w:firstLine="226"/>
        <w:textAlignment w:val="baseline"/>
        <w:rPr>
          <w:rFonts w:eastAsiaTheme="minorHAnsi"/>
          <w:color w:val="000000"/>
          <w:spacing w:val="8"/>
          <w:szCs w:val="21"/>
        </w:rPr>
      </w:pPr>
      <w:r w:rsidRPr="00B37AE9">
        <w:rPr>
          <w:rFonts w:eastAsiaTheme="minorHAnsi" w:hint="eastAsia"/>
          <w:color w:val="000000"/>
          <w:spacing w:val="8"/>
          <w:szCs w:val="21"/>
        </w:rPr>
        <w:t xml:space="preserve">電子入札案件につき、錯誤により下記のとおり入札を行いましたので、入札書を無効としていただきますようお願いいたします。　</w:t>
      </w:r>
    </w:p>
    <w:p w14:paraId="3E655CB5" w14:textId="77777777" w:rsidR="00B37AE9" w:rsidRPr="00B37AE9" w:rsidRDefault="00B37AE9" w:rsidP="00B37AE9">
      <w:pPr>
        <w:overflowPunct w:val="0"/>
        <w:ind w:firstLineChars="100" w:firstLine="226"/>
        <w:textAlignment w:val="baseline"/>
        <w:rPr>
          <w:rFonts w:eastAsiaTheme="minorHAnsi"/>
          <w:color w:val="000000"/>
          <w:spacing w:val="8"/>
          <w:szCs w:val="21"/>
        </w:rPr>
      </w:pPr>
      <w:r w:rsidRPr="00B37AE9">
        <w:rPr>
          <w:rFonts w:eastAsiaTheme="minorHAnsi"/>
          <w:color w:val="000000"/>
          <w:spacing w:val="8"/>
          <w:szCs w:val="21"/>
        </w:rPr>
        <w:t>なお、本届に基づく裁定及び本案件の入札に以後参加できないことに対しては、いかなる異議申立も行いません。</w:t>
      </w:r>
    </w:p>
    <w:p w14:paraId="51A26BA9" w14:textId="77777777" w:rsidR="00B37AE9" w:rsidRPr="00B37AE9" w:rsidRDefault="00B37AE9" w:rsidP="00B37AE9">
      <w:pPr>
        <w:overflowPunct w:val="0"/>
        <w:textAlignment w:val="baseline"/>
        <w:rPr>
          <w:rFonts w:eastAsiaTheme="minorHAnsi"/>
          <w:color w:val="000000"/>
          <w:spacing w:val="8"/>
          <w:szCs w:val="21"/>
        </w:rPr>
      </w:pPr>
    </w:p>
    <w:p w14:paraId="5F091F6A" w14:textId="77777777" w:rsidR="00B37AE9" w:rsidRPr="00B37AE9" w:rsidRDefault="00B37AE9" w:rsidP="00B37AE9">
      <w:pPr>
        <w:overflowPunct w:val="0"/>
        <w:jc w:val="center"/>
        <w:textAlignment w:val="baseline"/>
        <w:rPr>
          <w:rFonts w:eastAsiaTheme="minorHAnsi"/>
          <w:color w:val="000000"/>
          <w:spacing w:val="8"/>
          <w:szCs w:val="21"/>
        </w:rPr>
      </w:pPr>
      <w:r w:rsidRPr="00B37AE9">
        <w:rPr>
          <w:rFonts w:eastAsiaTheme="minorHAnsi" w:hint="eastAsia"/>
          <w:color w:val="000000"/>
          <w:spacing w:val="8"/>
          <w:szCs w:val="21"/>
        </w:rPr>
        <w:t>記</w:t>
      </w:r>
    </w:p>
    <w:p w14:paraId="7C070A5C" w14:textId="77777777" w:rsidR="00B37AE9" w:rsidRPr="00B37AE9" w:rsidRDefault="00B37AE9" w:rsidP="00B37AE9">
      <w:pPr>
        <w:overflowPunct w:val="0"/>
        <w:textAlignment w:val="baseline"/>
        <w:rPr>
          <w:rFonts w:eastAsiaTheme="minorHAnsi"/>
          <w:color w:val="000000"/>
          <w:spacing w:val="8"/>
          <w:szCs w:val="21"/>
        </w:rPr>
      </w:pPr>
    </w:p>
    <w:p w14:paraId="352557FE" w14:textId="77777777" w:rsidR="00B37AE9" w:rsidRPr="00B37AE9" w:rsidRDefault="00B37AE9" w:rsidP="00B37AE9">
      <w:pPr>
        <w:overflowPunct w:val="0"/>
        <w:textAlignment w:val="baseline"/>
        <w:rPr>
          <w:rFonts w:eastAsiaTheme="minorHAnsi"/>
          <w:color w:val="000000"/>
          <w:spacing w:val="8"/>
          <w:szCs w:val="21"/>
        </w:rPr>
      </w:pPr>
      <w:r w:rsidRPr="00B37AE9">
        <w:rPr>
          <w:rFonts w:eastAsiaTheme="minorHAnsi" w:hint="eastAsia"/>
          <w:color w:val="000000"/>
          <w:spacing w:val="8"/>
          <w:szCs w:val="21"/>
        </w:rPr>
        <w:t>１．案件名称</w:t>
      </w:r>
    </w:p>
    <w:p w14:paraId="40FDAE04" w14:textId="77777777" w:rsidR="00B37AE9" w:rsidRPr="00B37AE9" w:rsidRDefault="00B37AE9" w:rsidP="00B37AE9">
      <w:pPr>
        <w:overflowPunct w:val="0"/>
        <w:textAlignment w:val="baseline"/>
        <w:rPr>
          <w:rFonts w:eastAsiaTheme="minorHAnsi"/>
          <w:color w:val="000000"/>
          <w:spacing w:val="8"/>
          <w:szCs w:val="21"/>
        </w:rPr>
      </w:pPr>
    </w:p>
    <w:p w14:paraId="5F09AA7D" w14:textId="77777777" w:rsidR="00B37AE9" w:rsidRPr="00B37AE9" w:rsidRDefault="00B37AE9" w:rsidP="00B37AE9">
      <w:pPr>
        <w:overflowPunct w:val="0"/>
        <w:textAlignment w:val="baseline"/>
        <w:rPr>
          <w:rFonts w:eastAsiaTheme="minorHAnsi"/>
          <w:color w:val="000000"/>
          <w:spacing w:val="8"/>
          <w:szCs w:val="21"/>
        </w:rPr>
      </w:pPr>
    </w:p>
    <w:p w14:paraId="10DE71DA" w14:textId="77777777" w:rsidR="00B37AE9" w:rsidRPr="00B37AE9" w:rsidRDefault="00B37AE9" w:rsidP="00B37AE9">
      <w:pPr>
        <w:overflowPunct w:val="0"/>
        <w:textAlignment w:val="baseline"/>
        <w:rPr>
          <w:rFonts w:eastAsiaTheme="minorHAnsi"/>
          <w:color w:val="000000"/>
          <w:spacing w:val="8"/>
          <w:szCs w:val="21"/>
        </w:rPr>
      </w:pPr>
      <w:r w:rsidRPr="00B37AE9">
        <w:rPr>
          <w:rFonts w:eastAsiaTheme="minorHAnsi" w:hint="eastAsia"/>
          <w:color w:val="000000"/>
          <w:spacing w:val="8"/>
          <w:szCs w:val="21"/>
        </w:rPr>
        <w:t>２．開札日時</w:t>
      </w:r>
    </w:p>
    <w:p w14:paraId="7F36254E" w14:textId="77777777" w:rsidR="00B37AE9" w:rsidRPr="00B37AE9" w:rsidRDefault="00B37AE9" w:rsidP="00B37AE9">
      <w:pPr>
        <w:overflowPunct w:val="0"/>
        <w:textAlignment w:val="baseline"/>
        <w:rPr>
          <w:rFonts w:eastAsiaTheme="minorHAnsi"/>
          <w:color w:val="000000"/>
          <w:spacing w:val="8"/>
          <w:szCs w:val="21"/>
        </w:rPr>
      </w:pPr>
    </w:p>
    <w:p w14:paraId="5B4227D5" w14:textId="77777777" w:rsidR="00B37AE9" w:rsidRPr="00B37AE9" w:rsidRDefault="00B37AE9" w:rsidP="00B37AE9">
      <w:pPr>
        <w:overflowPunct w:val="0"/>
        <w:textAlignment w:val="baseline"/>
        <w:rPr>
          <w:rFonts w:eastAsiaTheme="minorHAnsi"/>
          <w:color w:val="000000"/>
          <w:spacing w:val="8"/>
          <w:szCs w:val="21"/>
        </w:rPr>
      </w:pPr>
    </w:p>
    <w:p w14:paraId="13FEF205" w14:textId="77777777" w:rsidR="00B37AE9" w:rsidRPr="00B37AE9" w:rsidRDefault="00B37AE9" w:rsidP="00B37AE9">
      <w:pPr>
        <w:overflowPunct w:val="0"/>
        <w:textAlignment w:val="baseline"/>
        <w:rPr>
          <w:rFonts w:eastAsiaTheme="minorHAnsi"/>
          <w:color w:val="000000"/>
          <w:spacing w:val="8"/>
          <w:szCs w:val="21"/>
        </w:rPr>
      </w:pPr>
      <w:r w:rsidRPr="00B37AE9">
        <w:rPr>
          <w:rFonts w:eastAsiaTheme="minorHAnsi" w:hint="eastAsia"/>
          <w:color w:val="000000"/>
          <w:spacing w:val="8"/>
          <w:szCs w:val="21"/>
        </w:rPr>
        <w:t>３．錯誤理由</w:t>
      </w:r>
    </w:p>
    <w:p w14:paraId="369762EA" w14:textId="6BAC8158" w:rsidR="00B37AE9" w:rsidRDefault="00B37AE9" w:rsidP="00B37AE9">
      <w:pPr>
        <w:overflowPunct w:val="0"/>
        <w:textAlignment w:val="baseline"/>
        <w:rPr>
          <w:rFonts w:eastAsiaTheme="minorHAnsi"/>
          <w:color w:val="000000"/>
          <w:spacing w:val="8"/>
          <w:szCs w:val="21"/>
        </w:rPr>
      </w:pPr>
    </w:p>
    <w:p w14:paraId="53EB048E" w14:textId="7A1A9187" w:rsidR="00B37AE9" w:rsidRDefault="00B37AE9" w:rsidP="00B37AE9">
      <w:pPr>
        <w:overflowPunct w:val="0"/>
        <w:textAlignment w:val="baseline"/>
        <w:rPr>
          <w:rFonts w:eastAsiaTheme="minorHAnsi"/>
          <w:color w:val="000000"/>
          <w:spacing w:val="8"/>
          <w:szCs w:val="21"/>
        </w:rPr>
      </w:pPr>
    </w:p>
    <w:p w14:paraId="684DCEFE" w14:textId="77777777" w:rsidR="00B37AE9" w:rsidRPr="00B37AE9" w:rsidRDefault="00B37AE9" w:rsidP="00B37AE9">
      <w:pPr>
        <w:overflowPunct w:val="0"/>
        <w:textAlignment w:val="baseline"/>
        <w:rPr>
          <w:rFonts w:eastAsiaTheme="minorHAnsi"/>
          <w:color w:val="000000"/>
          <w:spacing w:val="8"/>
          <w:szCs w:val="21"/>
        </w:rPr>
      </w:pPr>
    </w:p>
    <w:p w14:paraId="68BA6E37" w14:textId="77777777" w:rsidR="00B37AE9" w:rsidRPr="00B37AE9" w:rsidRDefault="00B37AE9" w:rsidP="00B37AE9">
      <w:pPr>
        <w:overflowPunct w:val="0"/>
        <w:textAlignment w:val="baseline"/>
        <w:rPr>
          <w:rFonts w:eastAsiaTheme="minorHAnsi"/>
          <w:color w:val="000000"/>
          <w:spacing w:val="8"/>
          <w:szCs w:val="21"/>
        </w:rPr>
      </w:pPr>
    </w:p>
    <w:p w14:paraId="0C2484C3" w14:textId="08ACE3D1" w:rsidR="00B37AE9" w:rsidRPr="00B37AE9" w:rsidRDefault="00B37AE9" w:rsidP="00B37AE9">
      <w:pPr>
        <w:overflowPunct w:val="0"/>
        <w:ind w:leftChars="108" w:left="415" w:hangingChars="83" w:hanging="188"/>
        <w:textAlignment w:val="baseline"/>
        <w:rPr>
          <w:rFonts w:eastAsiaTheme="minorHAnsi"/>
        </w:rPr>
      </w:pPr>
      <w:r w:rsidRPr="00B37AE9">
        <w:rPr>
          <w:rFonts w:eastAsiaTheme="minorHAnsi" w:hint="eastAsia"/>
          <w:color w:val="000000"/>
          <w:spacing w:val="8"/>
          <w:szCs w:val="21"/>
        </w:rPr>
        <w:t>※　開札日時までに入札執行部署へ提出（ＦＡＸでも可）することとし、提出される際には電話連絡してください。</w:t>
      </w:r>
    </w:p>
    <w:sectPr w:rsidR="00B37AE9" w:rsidRPr="00B37A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CA74" w14:textId="77777777" w:rsidR="007F0F58" w:rsidRDefault="007F0F58" w:rsidP="002F116A">
      <w:r>
        <w:separator/>
      </w:r>
    </w:p>
  </w:endnote>
  <w:endnote w:type="continuationSeparator" w:id="0">
    <w:p w14:paraId="549890CC" w14:textId="77777777" w:rsidR="007F0F58" w:rsidRDefault="007F0F58" w:rsidP="002F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68AB" w14:textId="77777777" w:rsidR="007F0F58" w:rsidRDefault="007F0F58" w:rsidP="002F116A">
      <w:r>
        <w:separator/>
      </w:r>
    </w:p>
  </w:footnote>
  <w:footnote w:type="continuationSeparator" w:id="0">
    <w:p w14:paraId="0EB11307" w14:textId="77777777" w:rsidR="007F0F58" w:rsidRDefault="007F0F58" w:rsidP="002F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3190"/>
    <w:multiLevelType w:val="hybridMultilevel"/>
    <w:tmpl w:val="ABC882F6"/>
    <w:lvl w:ilvl="0" w:tplc="6E4024EA">
      <w:start w:val="2"/>
      <w:numFmt w:val="bullet"/>
      <w:lvlText w:val="※"/>
      <w:lvlJc w:val="left"/>
      <w:pPr>
        <w:ind w:left="984" w:hanging="360"/>
      </w:pPr>
      <w:rPr>
        <w:rFonts w:ascii="游明朝" w:eastAsia="游明朝" w:hAnsi="游明朝" w:cstheme="minorBidi" w:hint="eastAsia"/>
        <w:sz w:val="21"/>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6B"/>
    <w:rsid w:val="001B0414"/>
    <w:rsid w:val="002023C9"/>
    <w:rsid w:val="002F116A"/>
    <w:rsid w:val="0034496B"/>
    <w:rsid w:val="003455E6"/>
    <w:rsid w:val="005B0D28"/>
    <w:rsid w:val="00626E68"/>
    <w:rsid w:val="006C1BC0"/>
    <w:rsid w:val="007A2B4D"/>
    <w:rsid w:val="007F0F58"/>
    <w:rsid w:val="00955B59"/>
    <w:rsid w:val="00B37AE9"/>
    <w:rsid w:val="00C665C4"/>
    <w:rsid w:val="00D12CB2"/>
    <w:rsid w:val="00F7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4DC249"/>
  <w15:chartTrackingRefBased/>
  <w15:docId w15:val="{6D9BB6A2-D0F9-43F4-BA79-B0BE8E36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9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496B"/>
    <w:rPr>
      <w:rFonts w:asciiTheme="majorHAnsi" w:eastAsiaTheme="majorEastAsia" w:hAnsiTheme="majorHAnsi" w:cstheme="majorBidi"/>
      <w:sz w:val="18"/>
      <w:szCs w:val="18"/>
    </w:rPr>
  </w:style>
  <w:style w:type="paragraph" w:styleId="a5">
    <w:name w:val="header"/>
    <w:basedOn w:val="a"/>
    <w:link w:val="a6"/>
    <w:uiPriority w:val="99"/>
    <w:unhideWhenUsed/>
    <w:rsid w:val="002F116A"/>
    <w:pPr>
      <w:tabs>
        <w:tab w:val="center" w:pos="4252"/>
        <w:tab w:val="right" w:pos="8504"/>
      </w:tabs>
      <w:snapToGrid w:val="0"/>
    </w:pPr>
  </w:style>
  <w:style w:type="character" w:customStyle="1" w:styleId="a6">
    <w:name w:val="ヘッダー (文字)"/>
    <w:basedOn w:val="a0"/>
    <w:link w:val="a5"/>
    <w:uiPriority w:val="99"/>
    <w:rsid w:val="002F116A"/>
  </w:style>
  <w:style w:type="paragraph" w:styleId="a7">
    <w:name w:val="footer"/>
    <w:basedOn w:val="a"/>
    <w:link w:val="a8"/>
    <w:uiPriority w:val="99"/>
    <w:unhideWhenUsed/>
    <w:rsid w:val="002F116A"/>
    <w:pPr>
      <w:tabs>
        <w:tab w:val="center" w:pos="4252"/>
        <w:tab w:val="right" w:pos="8504"/>
      </w:tabs>
      <w:snapToGrid w:val="0"/>
    </w:pPr>
  </w:style>
  <w:style w:type="character" w:customStyle="1" w:styleId="a8">
    <w:name w:val="フッター (文字)"/>
    <w:basedOn w:val="a0"/>
    <w:link w:val="a7"/>
    <w:uiPriority w:val="99"/>
    <w:rsid w:val="002F116A"/>
  </w:style>
  <w:style w:type="paragraph" w:styleId="a9">
    <w:name w:val="Note Heading"/>
    <w:basedOn w:val="a"/>
    <w:next w:val="a"/>
    <w:link w:val="aa"/>
    <w:uiPriority w:val="99"/>
    <w:unhideWhenUsed/>
    <w:rsid w:val="006C1BC0"/>
    <w:pPr>
      <w:jc w:val="center"/>
    </w:pPr>
    <w:rPr>
      <w:rFonts w:eastAsiaTheme="minorHAnsi"/>
    </w:rPr>
  </w:style>
  <w:style w:type="character" w:customStyle="1" w:styleId="aa">
    <w:name w:val="記 (文字)"/>
    <w:basedOn w:val="a0"/>
    <w:link w:val="a9"/>
    <w:uiPriority w:val="99"/>
    <w:rsid w:val="006C1BC0"/>
    <w:rPr>
      <w:rFonts w:eastAsiaTheme="minorHAnsi"/>
    </w:rPr>
  </w:style>
  <w:style w:type="paragraph" w:styleId="ab">
    <w:name w:val="Closing"/>
    <w:basedOn w:val="a"/>
    <w:link w:val="ac"/>
    <w:uiPriority w:val="99"/>
    <w:unhideWhenUsed/>
    <w:rsid w:val="006C1BC0"/>
    <w:pPr>
      <w:jc w:val="right"/>
    </w:pPr>
    <w:rPr>
      <w:rFonts w:eastAsiaTheme="minorHAnsi"/>
    </w:rPr>
  </w:style>
  <w:style w:type="character" w:customStyle="1" w:styleId="ac">
    <w:name w:val="結語 (文字)"/>
    <w:basedOn w:val="a0"/>
    <w:link w:val="ab"/>
    <w:uiPriority w:val="99"/>
    <w:rsid w:val="006C1BC0"/>
    <w:rPr>
      <w:rFonts w:eastAsiaTheme="minorHAnsi"/>
    </w:rPr>
  </w:style>
  <w:style w:type="paragraph" w:styleId="ad">
    <w:name w:val="List Paragraph"/>
    <w:basedOn w:val="a"/>
    <w:uiPriority w:val="34"/>
    <w:qFormat/>
    <w:rsid w:val="00B37A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下川 大輔</cp:lastModifiedBy>
  <cp:revision>9</cp:revision>
  <cp:lastPrinted>2023-02-09T07:48:00Z</cp:lastPrinted>
  <dcterms:created xsi:type="dcterms:W3CDTF">2020-03-03T02:56:00Z</dcterms:created>
  <dcterms:modified xsi:type="dcterms:W3CDTF">2024-07-08T05:37:00Z</dcterms:modified>
</cp:coreProperties>
</file>